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0CB" w:rsidRPr="00F02E2A" w:rsidRDefault="00A37FDA" w:rsidP="007570CB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lang w:val="ru-RU"/>
        </w:rPr>
        <w:t>REPUBLIKA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SRBIJA</w:t>
      </w:r>
    </w:p>
    <w:p w:rsidR="007570CB" w:rsidRPr="00F02E2A" w:rsidRDefault="00A37FDA" w:rsidP="007570CB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NARODNA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SKUPŠTINA</w:t>
      </w:r>
    </w:p>
    <w:p w:rsidR="007570CB" w:rsidRPr="00F02E2A" w:rsidRDefault="00A37FDA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Odbor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za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finansije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republički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budžet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7570CB" w:rsidRPr="00F02E2A" w:rsidRDefault="00A37FDA" w:rsidP="007570CB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kontrolu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trošenja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javnih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sredstava</w:t>
      </w:r>
    </w:p>
    <w:p w:rsidR="00C6687A" w:rsidRDefault="007570CB" w:rsidP="007570CB">
      <w:pPr>
        <w:pStyle w:val="NoSpacing"/>
        <w:rPr>
          <w:rFonts w:ascii="Times New Roman" w:hAnsi="Times New Roman"/>
          <w:sz w:val="24"/>
          <w:szCs w:val="24"/>
        </w:rPr>
      </w:pPr>
      <w:r w:rsidRPr="00F02E2A">
        <w:rPr>
          <w:rFonts w:ascii="Times New Roman" w:hAnsi="Times New Roman"/>
          <w:sz w:val="24"/>
          <w:szCs w:val="24"/>
          <w:lang w:val="ru-RU"/>
        </w:rPr>
        <w:t>1</w:t>
      </w:r>
      <w:r w:rsidRPr="00F02E2A">
        <w:rPr>
          <w:rFonts w:ascii="Times New Roman" w:hAnsi="Times New Roman"/>
          <w:sz w:val="24"/>
          <w:szCs w:val="24"/>
        </w:rPr>
        <w:t>1</w:t>
      </w:r>
      <w:r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ru-RU"/>
        </w:rPr>
        <w:t>Broj</w:t>
      </w:r>
      <w:r w:rsidRPr="00F02E2A">
        <w:rPr>
          <w:rFonts w:ascii="Times New Roman" w:hAnsi="Times New Roman"/>
          <w:sz w:val="24"/>
          <w:szCs w:val="24"/>
          <w:lang w:val="sr-Cyrl-RS"/>
        </w:rPr>
        <w:t>:</w:t>
      </w:r>
      <w:r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6687A" w:rsidRPr="00D06E66">
        <w:rPr>
          <w:rFonts w:ascii="Times New Roman" w:hAnsi="Times New Roman"/>
          <w:sz w:val="24"/>
          <w:szCs w:val="24"/>
        </w:rPr>
        <w:t>06-2/</w:t>
      </w:r>
      <w:r w:rsidR="00C6687A">
        <w:rPr>
          <w:rFonts w:ascii="Times New Roman" w:hAnsi="Times New Roman"/>
          <w:sz w:val="24"/>
          <w:szCs w:val="24"/>
        </w:rPr>
        <w:t>173-26</w:t>
      </w:r>
    </w:p>
    <w:p w:rsidR="007570CB" w:rsidRPr="00F02E2A" w:rsidRDefault="00C6687A" w:rsidP="007570CB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24</w:t>
      </w:r>
      <w:r w:rsidR="00D102C5" w:rsidRPr="00F02E2A">
        <w:rPr>
          <w:rFonts w:ascii="Times New Roman" w:hAnsi="Times New Roman"/>
          <w:sz w:val="24"/>
          <w:szCs w:val="24"/>
        </w:rPr>
        <w:t xml:space="preserve">. </w:t>
      </w:r>
      <w:r w:rsidR="00A37FDA">
        <w:rPr>
          <w:rFonts w:ascii="Times New Roman" w:hAnsi="Times New Roman"/>
          <w:sz w:val="24"/>
          <w:szCs w:val="24"/>
          <w:lang w:val="sr-Cyrl-RS"/>
        </w:rPr>
        <w:t>avgust</w:t>
      </w:r>
      <w:r w:rsidR="00D102C5" w:rsidRPr="00F02E2A">
        <w:rPr>
          <w:rFonts w:ascii="Times New Roman" w:hAnsi="Times New Roman"/>
          <w:sz w:val="24"/>
          <w:szCs w:val="24"/>
          <w:lang w:val="sr-Cyrl-RS"/>
        </w:rPr>
        <w:t xml:space="preserve"> 2026</w:t>
      </w:r>
      <w:r w:rsidR="007570CB" w:rsidRPr="00F02E2A">
        <w:rPr>
          <w:rFonts w:ascii="Times New Roman" w:hAnsi="Times New Roman"/>
          <w:sz w:val="24"/>
          <w:szCs w:val="24"/>
        </w:rPr>
        <w:t xml:space="preserve">. </w:t>
      </w:r>
      <w:r w:rsidR="00A37FDA">
        <w:rPr>
          <w:rFonts w:ascii="Times New Roman" w:hAnsi="Times New Roman"/>
          <w:sz w:val="24"/>
          <w:szCs w:val="24"/>
          <w:lang w:val="sr-Cyrl-RS"/>
        </w:rPr>
        <w:t>godine</w:t>
      </w:r>
    </w:p>
    <w:p w:rsidR="007570CB" w:rsidRPr="00F02E2A" w:rsidRDefault="00A37FDA" w:rsidP="007570CB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ru-RU"/>
        </w:rPr>
        <w:t>B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e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o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g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r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a</w:t>
      </w:r>
      <w:r w:rsidR="007570CB" w:rsidRPr="00F02E2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d</w:t>
      </w:r>
    </w:p>
    <w:p w:rsidR="00A63B94" w:rsidRDefault="00A63B94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E25" w:rsidRDefault="00FE0E25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2892" w:rsidRPr="00F02E2A" w:rsidRDefault="00BC2892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70CB" w:rsidRPr="00F02E2A" w:rsidRDefault="00A37FDA" w:rsidP="0075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7570CB" w:rsidRPr="00F02E2A" w:rsidRDefault="00E9494C" w:rsidP="00757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  <w:r w:rsidR="008D6420">
        <w:rPr>
          <w:rFonts w:ascii="Times New Roman" w:eastAsia="Times New Roman" w:hAnsi="Times New Roman" w:cs="Times New Roman"/>
          <w:sz w:val="24"/>
          <w:szCs w:val="24"/>
          <w:lang w:val="sr-Cyrl-RS"/>
        </w:rPr>
        <w:t>7</w:t>
      </w:r>
      <w:r w:rsidR="009B7F6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SEDNICE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ZA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FINANSIJE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REPUBLIČKI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BUDžET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KONTROLU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TROŠENjA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JAVNIH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SREDSTAVA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E50448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24</w:t>
      </w:r>
      <w:r w:rsidR="00D102C5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  <w:r w:rsidR="00A37FDA">
        <w:rPr>
          <w:rFonts w:ascii="Times New Roman" w:eastAsia="Times New Roman" w:hAnsi="Times New Roman" w:cs="Times New Roman"/>
          <w:sz w:val="24"/>
          <w:szCs w:val="24"/>
          <w:lang w:val="sr-Cyrl-RS"/>
        </w:rPr>
        <w:t>AVGUSTA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D102C5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6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37FDA"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F02E2A" w:rsidRDefault="00F02E2A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0E25" w:rsidRPr="00F02E2A" w:rsidRDefault="00FE0E25" w:rsidP="00757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70CB" w:rsidRPr="00F02E2A" w:rsidRDefault="00A37FDA" w:rsidP="00F02E2A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9</w:t>
      </w:r>
      <w:proofErr w:type="gramStart"/>
      <w:r w:rsidR="00172B22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,0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0</w:t>
      </w:r>
      <w:proofErr w:type="gramEnd"/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7570CB" w:rsidRPr="00F02E2A" w:rsidRDefault="00A37FDA" w:rsidP="007570CB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Veroljub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Arsić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70CB" w:rsidRDefault="00A37FDA" w:rsidP="00324479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Ana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Beloica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Martać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B7F6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Vojislav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Vujić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Tijana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Davidovac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Krstić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Svetlana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Milijić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Ilo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Mihajlovski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Peđa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Mitrović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Nikezić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Nikola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Radosavljević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Akoš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Ujhelji</w:t>
      </w:r>
      <w:r w:rsidR="00E9494C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A373B" w:rsidRPr="00F02E2A" w:rsidRDefault="00A37FDA" w:rsidP="00AC7348">
      <w:pPr>
        <w:spacing w:after="6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942412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Miroslav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Aleksić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Nevena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Veinović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Jelić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Mitrović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3F59EB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Branko</w:t>
      </w:r>
      <w:r w:rsidR="00BB413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Pavlović</w:t>
      </w:r>
      <w:r w:rsidR="003F59EB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42412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niti</w:t>
      </w:r>
      <w:r w:rsidR="00AD36FF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njihovi</w:t>
      </w:r>
      <w:r w:rsidR="00332BF3" w:rsidRPr="00F02E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zamenici</w:t>
      </w:r>
      <w:r w:rsidR="007570CB" w:rsidRPr="00F0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B413A" w:rsidRPr="007F627D" w:rsidRDefault="00A37FDA" w:rsidP="003F59EB">
      <w:pPr>
        <w:pStyle w:val="ListParagraph"/>
        <w:spacing w:after="40"/>
        <w:ind w:left="0" w:firstLine="720"/>
        <w:contextualSpacing w:val="0"/>
        <w:rPr>
          <w:sz w:val="24"/>
          <w:szCs w:val="24"/>
          <w:lang w:val="sr-Cyrl-RS"/>
        </w:rPr>
      </w:pPr>
      <w:r>
        <w:rPr>
          <w:sz w:val="24"/>
          <w:szCs w:val="24"/>
        </w:rPr>
        <w:t>Sednici</w:t>
      </w:r>
      <w:r w:rsidR="00BB413A" w:rsidRPr="009D2041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 w:rsidR="00BB413A" w:rsidRPr="009D2041">
        <w:rPr>
          <w:sz w:val="24"/>
          <w:szCs w:val="24"/>
        </w:rPr>
        <w:t xml:space="preserve"> </w:t>
      </w:r>
      <w:r>
        <w:rPr>
          <w:sz w:val="24"/>
          <w:szCs w:val="24"/>
        </w:rPr>
        <w:t>prisustvovali</w:t>
      </w:r>
      <w:r w:rsidR="00BB413A" w:rsidRPr="009D2041">
        <w:rPr>
          <w:sz w:val="24"/>
          <w:szCs w:val="24"/>
        </w:rPr>
        <w:t xml:space="preserve"> </w:t>
      </w:r>
      <w:r>
        <w:rPr>
          <w:sz w:val="24"/>
          <w:szCs w:val="24"/>
        </w:rPr>
        <w:t>predstavnici</w:t>
      </w:r>
      <w:r w:rsidR="00BB413A" w:rsidRPr="009D2041">
        <w:rPr>
          <w:sz w:val="24"/>
          <w:szCs w:val="24"/>
        </w:rPr>
        <w:t xml:space="preserve"> </w:t>
      </w:r>
      <w:r>
        <w:rPr>
          <w:sz w:val="24"/>
          <w:szCs w:val="24"/>
        </w:rPr>
        <w:t>Ministarstva</w:t>
      </w:r>
      <w:r w:rsidR="00BB413A" w:rsidRPr="009D2041">
        <w:rPr>
          <w:sz w:val="24"/>
          <w:szCs w:val="24"/>
        </w:rPr>
        <w:t xml:space="preserve"> </w:t>
      </w:r>
      <w:r>
        <w:rPr>
          <w:sz w:val="24"/>
          <w:szCs w:val="24"/>
        </w:rPr>
        <w:t>finansija</w:t>
      </w:r>
      <w:r w:rsidR="00BB413A" w:rsidRPr="009D2041">
        <w:rPr>
          <w:sz w:val="24"/>
          <w:szCs w:val="24"/>
        </w:rPr>
        <w:t>:</w:t>
      </w:r>
      <w:r w:rsidR="00BB413A" w:rsidRPr="009D2041">
        <w:rPr>
          <w:color w:val="000000" w:themeColor="text1"/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Siniša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Mali</w:t>
      </w:r>
      <w:r w:rsidR="00BB413A" w:rsidRP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prvi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potpredsednik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Vlade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ministar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finansija</w:t>
      </w:r>
      <w:r w:rsidR="009D2041" w:rsidRPr="009D2041">
        <w:rPr>
          <w:sz w:val="24"/>
          <w:szCs w:val="24"/>
          <w:lang w:val="sr-Cyrl-RS"/>
        </w:rPr>
        <w:t>,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Slavica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Savičić</w:t>
      </w:r>
      <w:r w:rsid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Ana</w:t>
      </w:r>
      <w:r w:rsidR="009D2041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Tripović</w:t>
      </w:r>
      <w:r w:rsidR="009D2041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9D2041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Saša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Stevanović</w:t>
      </w:r>
      <w:r w:rsidR="00BB413A" w:rsidRP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državni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sekretari</w:t>
      </w:r>
      <w:r w:rsidR="009D2041" w:rsidRPr="009D2041">
        <w:rPr>
          <w:sz w:val="24"/>
          <w:szCs w:val="24"/>
          <w:lang w:val="sr-Cyrl-RS"/>
        </w:rPr>
        <w:t>;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Darko</w:t>
      </w:r>
      <w:r w:rsidR="009D2041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Komnenić</w:t>
      </w:r>
      <w:r w:rsidR="009D2041" w:rsidRP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Sonja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Talijan</w:t>
      </w:r>
      <w:r w:rsidR="009D2041" w:rsidRPr="009D2041">
        <w:rPr>
          <w:sz w:val="24"/>
          <w:szCs w:val="24"/>
          <w:lang w:val="sr-Cyrl-RS"/>
        </w:rPr>
        <w:t xml:space="preserve">, 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Snežana</w:t>
      </w:r>
      <w:r w:rsidR="00BB413A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Karanović</w:t>
      </w:r>
      <w:r w:rsid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Milica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Jovanović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Dragan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Demirović</w:t>
      </w:r>
      <w:r w:rsid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pomoćnici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ministra</w:t>
      </w:r>
      <w:r w:rsidR="009D2041">
        <w:rPr>
          <w:sz w:val="24"/>
          <w:szCs w:val="24"/>
          <w:lang w:val="sr-Cyrl-RS"/>
        </w:rPr>
        <w:t>;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Milesa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Marjanović</w:t>
      </w:r>
      <w:r w:rsidR="003F59EB" w:rsidRPr="00584D1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načelnik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Odeljenja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budžeta</w:t>
      </w:r>
      <w:r w:rsidR="003F59E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Irena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Injac</w:t>
      </w:r>
      <w:r w:rsidR="003F59EB" w:rsidRPr="00584D1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rukovodilac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Grupe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budžetski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sistem</w:t>
      </w:r>
      <w:r w:rsidR="003F59E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Milena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Stamatović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Sektora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digitalizaciju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3F59EB">
        <w:rPr>
          <w:sz w:val="24"/>
          <w:szCs w:val="24"/>
          <w:lang w:val="sr-Cyrl-RS"/>
        </w:rPr>
        <w:t xml:space="preserve">  </w:t>
      </w:r>
      <w:r>
        <w:rPr>
          <w:sz w:val="24"/>
          <w:szCs w:val="24"/>
          <w:lang w:val="sr-Cyrl-RS"/>
        </w:rPr>
        <w:t>Ognjen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Jančić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iz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Sektora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makroekonomske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fiskalne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analize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3F59EB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projekcije</w:t>
      </w:r>
      <w:r w:rsidR="003F59EB">
        <w:rPr>
          <w:sz w:val="24"/>
          <w:szCs w:val="24"/>
          <w:lang w:val="sr-Cyrl-RS"/>
        </w:rPr>
        <w:t xml:space="preserve">; </w:t>
      </w:r>
      <w:r>
        <w:rPr>
          <w:sz w:val="24"/>
          <w:szCs w:val="24"/>
          <w:lang w:val="sr-Cyrl-RS"/>
        </w:rPr>
        <w:t>Uprava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trezor</w:t>
      </w:r>
      <w:r w:rsidR="009D2041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Marko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Gvero</w:t>
      </w:r>
      <w:r w:rsid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direktor</w:t>
      </w:r>
      <w:r w:rsidR="009D2041">
        <w:rPr>
          <w:sz w:val="24"/>
          <w:szCs w:val="24"/>
          <w:lang w:val="sr-Cyrl-RS"/>
        </w:rPr>
        <w:t>,</w:t>
      </w:r>
      <w:r w:rsidR="009D2041" w:rsidRP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Gordana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Ivanić</w:t>
      </w:r>
      <w:r w:rsidR="009D2041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Tanja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Mrkalj</w:t>
      </w:r>
      <w:r w:rsidR="009D204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Ljiljana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Milanović</w:t>
      </w:r>
      <w:r w:rsidR="003F59E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savetnici</w:t>
      </w:r>
      <w:r w:rsidR="00584D1B">
        <w:rPr>
          <w:sz w:val="24"/>
          <w:szCs w:val="24"/>
          <w:lang w:val="sr-Cyrl-RS"/>
        </w:rPr>
        <w:t>;</w:t>
      </w:r>
      <w:r w:rsidR="00BB413A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Jelica</w:t>
      </w:r>
      <w:r w:rsidR="00BB413A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Ćirović</w:t>
      </w:r>
      <w:r w:rsidR="00BB413A" w:rsidRPr="00584D1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v</w:t>
      </w:r>
      <w:r w:rsidR="00BB413A" w:rsidRPr="00584D1B">
        <w:rPr>
          <w:sz w:val="24"/>
          <w:szCs w:val="24"/>
          <w:lang w:val="sr-Cyrl-RS"/>
        </w:rPr>
        <w:t>.</w:t>
      </w:r>
      <w:r>
        <w:rPr>
          <w:sz w:val="24"/>
          <w:szCs w:val="24"/>
          <w:lang w:val="sr-Cyrl-RS"/>
        </w:rPr>
        <w:t>d</w:t>
      </w:r>
      <w:r w:rsidR="00BB413A" w:rsidRPr="00584D1B">
        <w:rPr>
          <w:sz w:val="24"/>
          <w:szCs w:val="24"/>
          <w:lang w:val="sr-Cyrl-RS"/>
        </w:rPr>
        <w:t xml:space="preserve">. </w:t>
      </w:r>
      <w:r>
        <w:rPr>
          <w:sz w:val="24"/>
          <w:szCs w:val="24"/>
          <w:lang w:val="sr-Cyrl-RS"/>
        </w:rPr>
        <w:t>pomoćnika</w:t>
      </w:r>
      <w:r w:rsidR="00BB413A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direktora</w:t>
      </w:r>
      <w:r w:rsidR="00BB413A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Uprave</w:t>
      </w:r>
      <w:r w:rsidR="00BB413A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za</w:t>
      </w:r>
      <w:r w:rsidR="00BB413A" w:rsidRP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duvan</w:t>
      </w:r>
      <w:r w:rsidR="00584D1B">
        <w:rPr>
          <w:sz w:val="24"/>
          <w:szCs w:val="24"/>
          <w:lang w:val="sr-Cyrl-RS"/>
        </w:rPr>
        <w:t xml:space="preserve">; </w:t>
      </w:r>
      <w:r>
        <w:rPr>
          <w:sz w:val="24"/>
          <w:szCs w:val="24"/>
          <w:lang w:val="sr-Cyrl-RS"/>
        </w:rPr>
        <w:t>predstavnici</w:t>
      </w:r>
      <w:r w:rsidR="00584D1B" w:rsidRPr="007F627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Fiskalnog</w:t>
      </w:r>
      <w:r w:rsidR="00584D1B" w:rsidRPr="007F627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saveta</w:t>
      </w:r>
      <w:r w:rsidR="00584D1B" w:rsidRPr="007F627D">
        <w:rPr>
          <w:sz w:val="24"/>
          <w:szCs w:val="24"/>
          <w:lang w:val="sr-Cyrl-RS"/>
        </w:rPr>
        <w:t>: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Bojan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Dimitrijević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Nikola</w:t>
      </w:r>
      <w:r w:rsidR="00BB413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Altiparmakov</w:t>
      </w:r>
      <w:r w:rsidR="00584D1B">
        <w:rPr>
          <w:sz w:val="24"/>
          <w:szCs w:val="24"/>
          <w:lang w:val="sr-Cyrl-RS"/>
        </w:rPr>
        <w:t>,</w:t>
      </w:r>
      <w:r w:rsidR="005F3261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članovi</w:t>
      </w:r>
      <w:r w:rsidR="00BB413A" w:rsidRPr="007F627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BB413A" w:rsidRPr="007F627D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Marko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Milanović</w:t>
      </w:r>
      <w:r w:rsidR="00584D1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specijalni</w:t>
      </w:r>
      <w:r w:rsidR="00584D1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savetnik</w:t>
      </w:r>
      <w:r w:rsidR="00584D1B">
        <w:rPr>
          <w:sz w:val="24"/>
          <w:szCs w:val="24"/>
          <w:lang w:val="sr-Cyrl-RS"/>
        </w:rPr>
        <w:t>;</w:t>
      </w:r>
      <w:r w:rsidR="00DB46CE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predstavnici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Državne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revizorske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institucije</w:t>
      </w:r>
      <w:r w:rsidR="00FB0CFA">
        <w:rPr>
          <w:sz w:val="24"/>
          <w:szCs w:val="24"/>
          <w:lang w:val="sr-Cyrl-RS"/>
        </w:rPr>
        <w:t xml:space="preserve">: </w:t>
      </w:r>
      <w:r>
        <w:rPr>
          <w:sz w:val="24"/>
          <w:szCs w:val="24"/>
          <w:lang w:val="sr-Cyrl-RS"/>
        </w:rPr>
        <w:t>Ivica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Gavrilović</w:t>
      </w:r>
      <w:r w:rsidR="00FB0CFA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predsednik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generalni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državni</w:t>
      </w:r>
      <w:r w:rsidR="00DB46CE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revizor</w:t>
      </w:r>
      <w:r w:rsidR="00DB46CE">
        <w:rPr>
          <w:sz w:val="24"/>
          <w:szCs w:val="24"/>
          <w:lang w:val="sr-Cyrl-RS"/>
        </w:rPr>
        <w:t xml:space="preserve">; </w:t>
      </w:r>
      <w:r>
        <w:rPr>
          <w:sz w:val="24"/>
          <w:szCs w:val="24"/>
          <w:lang w:val="sr-Cyrl-RS"/>
        </w:rPr>
        <w:t>Nevenka</w:t>
      </w:r>
      <w:r w:rsidR="00DB46CE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Bojanić</w:t>
      </w:r>
      <w:r w:rsidR="00DB46CE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DB46CE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Ljiljana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Dimitrijević</w:t>
      </w:r>
      <w:r w:rsidR="00FB0CFA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članovi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Saveta</w:t>
      </w:r>
      <w:r w:rsidR="00FB0CFA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Mirjana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Gačević</w:t>
      </w:r>
      <w:r w:rsidR="003F59EB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vrhovni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državni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revizor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</w:t>
      </w:r>
      <w:r w:rsidR="003F59EB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Slavica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Raspopović</w:t>
      </w:r>
      <w:r w:rsidR="00FB0CFA">
        <w:rPr>
          <w:sz w:val="24"/>
          <w:szCs w:val="24"/>
          <w:lang w:val="sr-Cyrl-RS"/>
        </w:rPr>
        <w:t xml:space="preserve">, </w:t>
      </w:r>
      <w:r>
        <w:rPr>
          <w:sz w:val="24"/>
          <w:szCs w:val="24"/>
          <w:lang w:val="sr-Cyrl-RS"/>
        </w:rPr>
        <w:t>sekretar</w:t>
      </w:r>
      <w:r w:rsidR="00FB0CFA">
        <w:rPr>
          <w:sz w:val="24"/>
          <w:szCs w:val="24"/>
          <w:lang w:val="sr-Cyrl-RS"/>
        </w:rPr>
        <w:t xml:space="preserve"> </w:t>
      </w:r>
      <w:r>
        <w:rPr>
          <w:sz w:val="24"/>
          <w:szCs w:val="24"/>
          <w:lang w:val="sr-Cyrl-RS"/>
        </w:rPr>
        <w:t>Institucije</w:t>
      </w:r>
      <w:r w:rsidR="00FB0CFA">
        <w:rPr>
          <w:sz w:val="24"/>
          <w:szCs w:val="24"/>
          <w:lang w:val="sr-Cyrl-RS"/>
        </w:rPr>
        <w:t>.</w:t>
      </w:r>
    </w:p>
    <w:p w:rsidR="00E65E6D" w:rsidRDefault="00A37FDA" w:rsidP="00E65E6D">
      <w:pPr>
        <w:pStyle w:val="NoSpacing"/>
        <w:spacing w:after="40"/>
        <w:ind w:firstLine="720"/>
        <w:jc w:val="both"/>
        <w:rPr>
          <w:rFonts w:ascii="Times New Roman" w:hAnsi="Times New Roman"/>
          <w:bCs/>
          <w:sz w:val="23"/>
          <w:szCs w:val="23"/>
          <w:lang w:val="sr-Cyrl-RS"/>
        </w:rPr>
      </w:pPr>
      <w:r>
        <w:rPr>
          <w:rFonts w:ascii="Times New Roman" w:hAnsi="Times New Roman"/>
          <w:sz w:val="23"/>
          <w:szCs w:val="23"/>
        </w:rPr>
        <w:t>Na</w:t>
      </w:r>
      <w:r w:rsidR="00E65E6D" w:rsidRPr="00B43678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predlog</w:t>
      </w:r>
      <w:r w:rsidR="00E65E6D" w:rsidRPr="00B43678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predsednika</w:t>
      </w:r>
      <w:r w:rsidR="00E65E6D" w:rsidRPr="00B43678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Odbor</w:t>
      </w:r>
      <w:r w:rsidR="00E65E6D" w:rsidRPr="00B43678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</w:rPr>
        <w:t>je</w:t>
      </w:r>
      <w:r w:rsidR="00E65E6D" w:rsidRPr="00B43678"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sz w:val="23"/>
          <w:szCs w:val="23"/>
          <w:lang w:val="sr-Cyrl-RS"/>
        </w:rPr>
        <w:t>većinom</w:t>
      </w:r>
      <w:r w:rsidR="00E65E6D" w:rsidRPr="00B43678">
        <w:rPr>
          <w:rFonts w:ascii="Times New Roman" w:hAnsi="Times New Roman"/>
          <w:sz w:val="23"/>
          <w:szCs w:val="23"/>
          <w:lang w:val="sr-Cyrl-RS"/>
        </w:rPr>
        <w:t xml:space="preserve"> </w:t>
      </w:r>
      <w:r>
        <w:rPr>
          <w:rFonts w:ascii="Times New Roman" w:hAnsi="Times New Roman"/>
          <w:sz w:val="23"/>
          <w:szCs w:val="23"/>
          <w:lang w:val="sr-Cyrl-RS"/>
        </w:rPr>
        <w:t>glasova</w:t>
      </w:r>
      <w:r w:rsidR="00E65E6D" w:rsidRPr="00B43678">
        <w:rPr>
          <w:rFonts w:ascii="Times New Roman" w:hAnsi="Times New Roman"/>
          <w:sz w:val="23"/>
          <w:szCs w:val="23"/>
        </w:rPr>
        <w:t xml:space="preserve"> </w:t>
      </w:r>
      <w:r w:rsidR="00E65E6D" w:rsidRPr="00B43678">
        <w:rPr>
          <w:rFonts w:ascii="Times New Roman" w:hAnsi="Times New Roman"/>
          <w:bCs/>
          <w:sz w:val="23"/>
          <w:szCs w:val="23"/>
        </w:rPr>
        <w:t>(</w:t>
      </w:r>
      <w:r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>devet</w:t>
      </w:r>
      <w:r w:rsidR="00E65E6D" w:rsidRPr="00B43678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 xml:space="preserve"> </w:t>
      </w:r>
      <w:r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>glasova</w:t>
      </w:r>
      <w:r w:rsidR="00E65E6D" w:rsidRPr="00B43678">
        <w:rPr>
          <w:rFonts w:ascii="Times New Roman" w:hAnsi="Times New Roman"/>
          <w:bCs/>
          <w:color w:val="000000" w:themeColor="text1"/>
          <w:sz w:val="23"/>
          <w:szCs w:val="23"/>
        </w:rPr>
        <w:t xml:space="preserve"> </w:t>
      </w:r>
      <w:r w:rsidR="00201B09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>“</w:t>
      </w:r>
      <w:r>
        <w:rPr>
          <w:rFonts w:ascii="Times New Roman" w:hAnsi="Times New Roman"/>
          <w:bCs/>
          <w:color w:val="000000" w:themeColor="text1"/>
          <w:sz w:val="23"/>
          <w:szCs w:val="23"/>
        </w:rPr>
        <w:t>za</w:t>
      </w:r>
      <w:r w:rsidR="00201B09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>“</w:t>
      </w:r>
      <w:r w:rsidR="00E65E6D" w:rsidRPr="00B43678">
        <w:rPr>
          <w:rFonts w:ascii="Times New Roman" w:hAnsi="Times New Roman"/>
          <w:bCs/>
          <w:color w:val="000000" w:themeColor="text1"/>
          <w:sz w:val="23"/>
          <w:szCs w:val="23"/>
          <w:lang w:val="sr-Cyrl-RS"/>
        </w:rPr>
        <w:t xml:space="preserve">, </w:t>
      </w:r>
      <w:r>
        <w:rPr>
          <w:rFonts w:ascii="Times New Roman" w:hAnsi="Times New Roman"/>
          <w:bCs/>
          <w:color w:val="000000" w:themeColor="text1"/>
          <w:sz w:val="23"/>
          <w:szCs w:val="23"/>
        </w:rPr>
        <w:t>dvoje</w:t>
      </w:r>
      <w:r w:rsidR="00E65E6D">
        <w:rPr>
          <w:rFonts w:ascii="Times New Roman" w:hAnsi="Times New Roman"/>
          <w:bCs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/>
          <w:bCs/>
          <w:color w:val="000000" w:themeColor="text1"/>
          <w:sz w:val="23"/>
          <w:szCs w:val="23"/>
        </w:rPr>
        <w:t>nije</w:t>
      </w:r>
      <w:r w:rsidR="00E65E6D">
        <w:rPr>
          <w:rFonts w:ascii="Times New Roman" w:hAnsi="Times New Roman"/>
          <w:bCs/>
          <w:color w:val="000000" w:themeColor="text1"/>
          <w:sz w:val="23"/>
          <w:szCs w:val="23"/>
        </w:rPr>
        <w:t xml:space="preserve"> </w:t>
      </w:r>
      <w:r>
        <w:rPr>
          <w:rFonts w:ascii="Times New Roman" w:hAnsi="Times New Roman"/>
          <w:bCs/>
          <w:color w:val="000000" w:themeColor="text1"/>
          <w:sz w:val="23"/>
          <w:szCs w:val="23"/>
        </w:rPr>
        <w:t>glasalo</w:t>
      </w:r>
      <w:r w:rsidR="00E65E6D" w:rsidRPr="00B43678">
        <w:rPr>
          <w:rFonts w:ascii="Times New Roman" w:hAnsi="Times New Roman"/>
          <w:bCs/>
          <w:color w:val="000000" w:themeColor="text1"/>
          <w:sz w:val="23"/>
          <w:szCs w:val="23"/>
        </w:rPr>
        <w:t>)</w:t>
      </w:r>
      <w:r w:rsidR="00E65E6D" w:rsidRPr="00B43678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odlučio</w:t>
      </w:r>
      <w:r w:rsidR="00E65E6D" w:rsidRPr="00B43678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da</w:t>
      </w:r>
      <w:r w:rsidR="00E65E6D" w:rsidRPr="00B43678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se</w:t>
      </w:r>
      <w:r w:rsidR="00E65E6D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dnevni</w:t>
      </w:r>
      <w:r w:rsidR="00E65E6D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red</w:t>
      </w:r>
      <w:r w:rsidR="00E65E6D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dopuni</w:t>
      </w:r>
      <w:r w:rsidR="00E65E6D">
        <w:rPr>
          <w:rFonts w:ascii="Times New Roman" w:hAnsi="Times New Roman"/>
          <w:sz w:val="23"/>
          <w:szCs w:val="23"/>
          <w:lang w:val="sr-Cyrl-CS"/>
        </w:rPr>
        <w:t xml:space="preserve"> </w:t>
      </w:r>
      <w:proofErr w:type="gramStart"/>
      <w:r>
        <w:rPr>
          <w:rFonts w:ascii="Times New Roman" w:hAnsi="Times New Roman"/>
          <w:sz w:val="23"/>
          <w:szCs w:val="23"/>
          <w:lang w:val="sr-Cyrl-CS"/>
        </w:rPr>
        <w:t>sa</w:t>
      </w:r>
      <w:proofErr w:type="gramEnd"/>
      <w:r w:rsidR="00E65E6D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tačkom</w:t>
      </w:r>
      <w:r w:rsidR="00E65E6D">
        <w:rPr>
          <w:rFonts w:ascii="Times New Roman" w:hAnsi="Times New Roman"/>
          <w:sz w:val="23"/>
          <w:szCs w:val="23"/>
          <w:lang w:val="sr-Cyrl-CS"/>
        </w:rPr>
        <w:t xml:space="preserve"> 29</w:t>
      </w:r>
      <w:r w:rsidR="00E65E6D" w:rsidRPr="00B43678">
        <w:rPr>
          <w:rFonts w:ascii="Times New Roman" w:hAnsi="Times New Roman"/>
          <w:sz w:val="23"/>
          <w:szCs w:val="23"/>
          <w:lang w:val="sr-Cyrl-CS"/>
        </w:rPr>
        <w:t xml:space="preserve">. </w:t>
      </w:r>
      <w:r>
        <w:rPr>
          <w:rFonts w:ascii="Times New Roman" w:hAnsi="Times New Roman"/>
          <w:sz w:val="23"/>
          <w:szCs w:val="23"/>
          <w:lang w:val="sr-Cyrl-CS"/>
        </w:rPr>
        <w:t>dnevnog</w:t>
      </w:r>
      <w:r w:rsidR="00E65E6D" w:rsidRPr="00B43678">
        <w:rPr>
          <w:rFonts w:ascii="Times New Roman" w:hAnsi="Times New Roman"/>
          <w:sz w:val="23"/>
          <w:szCs w:val="23"/>
          <w:lang w:val="sr-Cyrl-CS"/>
        </w:rPr>
        <w:t xml:space="preserve"> </w:t>
      </w:r>
      <w:r>
        <w:rPr>
          <w:rFonts w:ascii="Times New Roman" w:hAnsi="Times New Roman"/>
          <w:sz w:val="23"/>
          <w:szCs w:val="23"/>
          <w:lang w:val="sr-Cyrl-CS"/>
        </w:rPr>
        <w:t>reda</w:t>
      </w:r>
      <w:r w:rsidR="00E65E6D" w:rsidRPr="003F59EB">
        <w:rPr>
          <w:rStyle w:val="Strong"/>
          <w:rFonts w:ascii="Times New Roman" w:hAnsi="Times New Roman"/>
          <w:b w:val="0"/>
          <w:sz w:val="23"/>
          <w:szCs w:val="23"/>
          <w:lang w:val="sr-Cyrl-RS"/>
        </w:rPr>
        <w:t>,</w:t>
      </w:r>
      <w:r w:rsidR="00E65E6D" w:rsidRPr="00B43678">
        <w:rPr>
          <w:rStyle w:val="Strong"/>
          <w:rFonts w:ascii="Times New Roman" w:hAnsi="Times New Roman"/>
          <w:sz w:val="23"/>
          <w:szCs w:val="23"/>
          <w:lang w:val="sr-Cyrl-RS"/>
        </w:rPr>
        <w:t xml:space="preserve"> </w:t>
      </w:r>
      <w:r>
        <w:rPr>
          <w:rStyle w:val="Strong"/>
          <w:rFonts w:ascii="Times New Roman" w:hAnsi="Times New Roman"/>
          <w:b w:val="0"/>
          <w:sz w:val="23"/>
          <w:szCs w:val="23"/>
          <w:lang w:val="sr-Cyrl-RS"/>
        </w:rPr>
        <w:t>koja</w:t>
      </w:r>
      <w:r w:rsidR="00E65E6D" w:rsidRPr="007B43BC">
        <w:rPr>
          <w:rStyle w:val="Strong"/>
          <w:rFonts w:ascii="Times New Roman" w:hAnsi="Times New Roman"/>
          <w:b w:val="0"/>
          <w:sz w:val="23"/>
          <w:szCs w:val="23"/>
          <w:lang w:val="sr-Cyrl-RS"/>
        </w:rPr>
        <w:t xml:space="preserve"> </w:t>
      </w:r>
      <w:r>
        <w:rPr>
          <w:rStyle w:val="Strong"/>
          <w:rFonts w:ascii="Times New Roman" w:hAnsi="Times New Roman"/>
          <w:b w:val="0"/>
          <w:sz w:val="23"/>
          <w:szCs w:val="23"/>
          <w:lang w:val="sr-Cyrl-RS"/>
        </w:rPr>
        <w:t>glasi</w:t>
      </w:r>
      <w:r w:rsidR="00E65E6D" w:rsidRPr="00B43678">
        <w:rPr>
          <w:rStyle w:val="Strong"/>
          <w:rFonts w:ascii="Times New Roman" w:hAnsi="Times New Roman"/>
          <w:sz w:val="23"/>
          <w:szCs w:val="23"/>
          <w:lang w:val="sr-Cyrl-RS"/>
        </w:rPr>
        <w:t>:</w:t>
      </w:r>
      <w:r w:rsidR="00E65E6D" w:rsidRPr="00B43678">
        <w:rPr>
          <w:rFonts w:ascii="Times New Roman" w:hAnsi="Times New Roman"/>
          <w:b/>
          <w:bCs/>
          <w:sz w:val="23"/>
          <w:szCs w:val="23"/>
          <w:lang w:val="sr-Cyrl-RS"/>
        </w:rPr>
        <w:t xml:space="preserve"> </w:t>
      </w:r>
      <w:r w:rsidR="00E65E6D">
        <w:rPr>
          <w:rFonts w:ascii="Times New Roman" w:hAnsi="Times New Roman"/>
          <w:bCs/>
          <w:sz w:val="23"/>
          <w:szCs w:val="23"/>
          <w:lang w:val="sr-Cyrl-RS"/>
        </w:rPr>
        <w:t>,,</w:t>
      </w:r>
      <w:r>
        <w:rPr>
          <w:rFonts w:ascii="Times New Roman" w:hAnsi="Times New Roman"/>
          <w:bCs/>
          <w:sz w:val="24"/>
          <w:szCs w:val="24"/>
          <w:lang w:val="sr-Cyrl-RS"/>
        </w:rPr>
        <w:t>Razmatranje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Predloga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zakona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dopuni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Zakona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vraćanju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oduzete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imovine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i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obeštećenju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sr-Cyrl-RS"/>
        </w:rPr>
        <w:t>koji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je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podneo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narodni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poslanik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Dane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Stanojčić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(</w:t>
      </w:r>
      <w:r>
        <w:rPr>
          <w:rFonts w:ascii="Times New Roman" w:hAnsi="Times New Roman"/>
          <w:bCs/>
          <w:sz w:val="24"/>
          <w:szCs w:val="24"/>
          <w:lang w:val="sr-Cyrl-RS"/>
        </w:rPr>
        <w:t>broj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011-2699/26 </w:t>
      </w:r>
      <w:r>
        <w:rPr>
          <w:rFonts w:ascii="Times New Roman" w:hAnsi="Times New Roman"/>
          <w:bCs/>
          <w:sz w:val="24"/>
          <w:szCs w:val="24"/>
          <w:lang w:val="sr-Cyrl-RS"/>
        </w:rPr>
        <w:t>od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21. </w:t>
      </w:r>
      <w:r>
        <w:rPr>
          <w:rFonts w:ascii="Times New Roman" w:hAnsi="Times New Roman"/>
          <w:bCs/>
          <w:sz w:val="24"/>
          <w:szCs w:val="24"/>
          <w:lang w:val="sr-Cyrl-RS"/>
        </w:rPr>
        <w:t>avgusta</w:t>
      </w:r>
      <w:r w:rsidR="00E65E6D" w:rsidRPr="00E65E6D">
        <w:rPr>
          <w:rFonts w:ascii="Times New Roman" w:hAnsi="Times New Roman"/>
          <w:bCs/>
          <w:sz w:val="24"/>
          <w:szCs w:val="24"/>
          <w:lang w:val="sr-Cyrl-RS"/>
        </w:rPr>
        <w:t xml:space="preserve"> 2026. </w:t>
      </w:r>
      <w:r>
        <w:rPr>
          <w:rFonts w:ascii="Times New Roman" w:hAnsi="Times New Roman"/>
          <w:bCs/>
          <w:sz w:val="24"/>
          <w:szCs w:val="24"/>
          <w:lang w:val="sr-Cyrl-RS"/>
        </w:rPr>
        <w:t>godine</w:t>
      </w:r>
      <w:r w:rsidR="00E65E6D">
        <w:rPr>
          <w:rFonts w:ascii="Times New Roman" w:hAnsi="Times New Roman"/>
          <w:bCs/>
          <w:sz w:val="24"/>
          <w:szCs w:val="24"/>
          <w:lang w:val="sr-Cyrl-RS"/>
        </w:rPr>
        <w:t>).</w:t>
      </w:r>
      <w:r w:rsidR="00E65E6D" w:rsidRPr="00B43678">
        <w:rPr>
          <w:rFonts w:ascii="Times New Roman" w:hAnsi="Times New Roman"/>
          <w:bCs/>
          <w:sz w:val="23"/>
          <w:szCs w:val="23"/>
          <w:lang w:val="sr-Cyrl-RS"/>
        </w:rPr>
        <w:t>“</w:t>
      </w:r>
    </w:p>
    <w:p w:rsidR="00DB46CE" w:rsidRPr="00F32752" w:rsidRDefault="00A37FDA" w:rsidP="00F32752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Na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predlog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predsednika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Odbor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je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većinom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glasova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(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devet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glasova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 </w:t>
      </w:r>
      <w:r w:rsidR="00201B09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„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za</w:t>
      </w:r>
      <w:r w:rsidR="00201B09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“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,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dvoje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nije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glasalo</w:t>
      </w:r>
      <w:r w:rsidR="00E65E6D" w:rsidRPr="00DB46CE"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 xml:space="preserve">) </w:t>
      </w:r>
      <w:r>
        <w:rPr>
          <w:rFonts w:ascii="Times New Roman" w:hAnsi="Times New Roman"/>
          <w:bCs/>
          <w:color w:val="000000" w:themeColor="text1"/>
          <w:sz w:val="24"/>
          <w:szCs w:val="24"/>
          <w:lang w:val="sr-Cyrl-RS"/>
        </w:rPr>
        <w:t>utvrdio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sledeći</w:t>
      </w:r>
      <w:r w:rsidR="00E65E6D" w:rsidRPr="00DB46C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dnevni</w:t>
      </w:r>
      <w:r w:rsidR="00E65E6D" w:rsidRPr="00DB46C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red</w:t>
      </w:r>
      <w:r w:rsidR="00E65E6D" w:rsidRPr="00DB46C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u</w:t>
      </w:r>
      <w:r w:rsidR="00E65E6D" w:rsidRPr="00DB46C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celini</w:t>
      </w:r>
      <w:r w:rsidR="00E65E6D" w:rsidRPr="00DB46CE">
        <w:rPr>
          <w:rFonts w:ascii="Times New Roman" w:hAnsi="Times New Roman"/>
          <w:sz w:val="24"/>
          <w:szCs w:val="24"/>
          <w:lang w:val="sr-Cyrl-CS"/>
        </w:rPr>
        <w:t>:</w:t>
      </w:r>
    </w:p>
    <w:p w:rsidR="00E65E6D" w:rsidRPr="003F59EB" w:rsidRDefault="00A37FDA" w:rsidP="003F59EB">
      <w:pPr>
        <w:tabs>
          <w:tab w:val="left" w:pos="1134"/>
        </w:tabs>
        <w:spacing w:after="24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D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n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e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v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n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i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r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e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d</w:t>
      </w:r>
      <w:r w:rsidR="00E65E6D" w:rsidRPr="00DB46CE">
        <w:rPr>
          <w:rFonts w:ascii="Times New Roman" w:hAnsi="Times New Roman" w:cs="Times New Roman"/>
          <w:color w:val="000000" w:themeColor="text1"/>
          <w:sz w:val="24"/>
          <w:szCs w:val="24"/>
          <w:lang w:val="sr-Cyrl-CS" w:eastAsia="en-GB"/>
        </w:rPr>
        <w:t>:</w:t>
      </w:r>
    </w:p>
    <w:p w:rsidR="00E65E6D" w:rsidRPr="00DB46CE" w:rsidRDefault="00E65E6D" w:rsidP="003F59EB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rPr>
          <w:bCs/>
          <w:sz w:val="24"/>
          <w:szCs w:val="24"/>
        </w:rPr>
      </w:pPr>
      <w:r w:rsidRPr="00DB46CE">
        <w:rPr>
          <w:sz w:val="24"/>
          <w:szCs w:val="24"/>
          <w:lang w:val="sr-Cyrl-RS"/>
        </w:rPr>
        <w:t xml:space="preserve">1. </w:t>
      </w:r>
      <w:r w:rsidR="00A37FDA">
        <w:rPr>
          <w:bCs/>
          <w:sz w:val="24"/>
          <w:szCs w:val="24"/>
        </w:rPr>
        <w:t>Razmatranje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Predloga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zakona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izmenama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dopuni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Zakona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budžetu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Republike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Srbije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2026. </w:t>
      </w:r>
      <w:r w:rsidR="00A37FDA">
        <w:rPr>
          <w:bCs/>
          <w:sz w:val="24"/>
          <w:szCs w:val="24"/>
        </w:rPr>
        <w:t>godinu</w:t>
      </w:r>
      <w:r w:rsidRPr="00DB46CE">
        <w:rPr>
          <w:bCs/>
          <w:sz w:val="24"/>
          <w:szCs w:val="24"/>
        </w:rPr>
        <w:t xml:space="preserve">, </w:t>
      </w:r>
      <w:r w:rsidR="00A37FDA">
        <w:rPr>
          <w:bCs/>
          <w:sz w:val="24"/>
          <w:szCs w:val="24"/>
        </w:rPr>
        <w:t>sa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Predlogom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davanju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saglasnosti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izmenama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dopunama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Finansijskog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plana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Republičkog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fonda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penzijsko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invalidsko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osiguranje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2026. </w:t>
      </w:r>
      <w:r w:rsidR="00A37FDA">
        <w:rPr>
          <w:bCs/>
          <w:sz w:val="24"/>
          <w:szCs w:val="24"/>
        </w:rPr>
        <w:t>godinu</w:t>
      </w:r>
      <w:r w:rsidRPr="00DB46CE">
        <w:rPr>
          <w:bCs/>
          <w:sz w:val="24"/>
          <w:szCs w:val="24"/>
        </w:rPr>
        <w:t xml:space="preserve">, </w:t>
      </w:r>
      <w:r w:rsidR="00A37FDA">
        <w:rPr>
          <w:bCs/>
          <w:sz w:val="24"/>
          <w:szCs w:val="24"/>
        </w:rPr>
        <w:t>Predlogom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davanju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saglasnosti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izmenama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Finansijskog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plana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Republičkog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fonda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zdravstveno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osiguranje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2026. </w:t>
      </w:r>
      <w:r w:rsidR="00A37FDA">
        <w:rPr>
          <w:bCs/>
          <w:sz w:val="24"/>
          <w:szCs w:val="24"/>
        </w:rPr>
        <w:t>godinu</w:t>
      </w:r>
      <w:r w:rsidRPr="00DB46CE">
        <w:rPr>
          <w:bCs/>
          <w:sz w:val="24"/>
          <w:szCs w:val="24"/>
        </w:rPr>
        <w:t xml:space="preserve">, </w:t>
      </w:r>
      <w:r w:rsidR="00A37FDA">
        <w:rPr>
          <w:bCs/>
          <w:sz w:val="24"/>
          <w:szCs w:val="24"/>
        </w:rPr>
        <w:t>Predlogom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davanju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saglasnosti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izmenama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dopunama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Finansijskog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plana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Fonda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socijalno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osiguranje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vojnih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osiguranika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2026. </w:t>
      </w:r>
      <w:r w:rsidR="00A37FDA">
        <w:rPr>
          <w:bCs/>
          <w:sz w:val="24"/>
          <w:szCs w:val="24"/>
        </w:rPr>
        <w:t>godinu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Predlogom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davanju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saglasnosti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Odluku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o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izmenama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Finansijskog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plana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Nacionalne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službe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zapošljavanje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za</w:t>
      </w:r>
      <w:r w:rsidRPr="00DB46CE">
        <w:rPr>
          <w:bCs/>
          <w:sz w:val="24"/>
          <w:szCs w:val="24"/>
        </w:rPr>
        <w:t xml:space="preserve"> 2026. </w:t>
      </w:r>
      <w:r w:rsidR="00A37FDA">
        <w:rPr>
          <w:bCs/>
          <w:sz w:val="24"/>
          <w:szCs w:val="24"/>
        </w:rPr>
        <w:t>godinu</w:t>
      </w:r>
      <w:r w:rsidRPr="00DB46CE">
        <w:rPr>
          <w:bCs/>
          <w:sz w:val="24"/>
          <w:szCs w:val="24"/>
        </w:rPr>
        <w:t xml:space="preserve">, </w:t>
      </w:r>
      <w:r w:rsidR="00A37FDA">
        <w:rPr>
          <w:bCs/>
          <w:sz w:val="24"/>
          <w:szCs w:val="24"/>
        </w:rPr>
        <w:t>koji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je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podnela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Vlada</w:t>
      </w:r>
      <w:r w:rsidRPr="00DB46CE">
        <w:rPr>
          <w:bCs/>
          <w:sz w:val="24"/>
          <w:szCs w:val="24"/>
        </w:rPr>
        <w:t xml:space="preserve"> (</w:t>
      </w:r>
      <w:r w:rsidR="00A37FDA">
        <w:rPr>
          <w:bCs/>
          <w:sz w:val="24"/>
          <w:szCs w:val="24"/>
        </w:rPr>
        <w:t>broj</w:t>
      </w:r>
      <w:r w:rsidRPr="00DB46CE">
        <w:rPr>
          <w:bCs/>
          <w:sz w:val="24"/>
          <w:szCs w:val="24"/>
        </w:rPr>
        <w:t xml:space="preserve"> 400-</w:t>
      </w:r>
      <w:r w:rsidRPr="00DB46CE">
        <w:rPr>
          <w:bCs/>
          <w:sz w:val="24"/>
          <w:szCs w:val="24"/>
          <w:lang w:val="sr-Cyrl-RS"/>
        </w:rPr>
        <w:t>2691</w:t>
      </w:r>
      <w:r w:rsidRPr="00DB46CE">
        <w:rPr>
          <w:bCs/>
          <w:sz w:val="24"/>
          <w:szCs w:val="24"/>
        </w:rPr>
        <w:t>/</w:t>
      </w:r>
      <w:r w:rsidRPr="00DB46CE">
        <w:rPr>
          <w:bCs/>
          <w:sz w:val="24"/>
          <w:szCs w:val="24"/>
          <w:lang w:val="sr-Cyrl-RS"/>
        </w:rPr>
        <w:t>26</w:t>
      </w:r>
      <w:r w:rsidR="003F59EB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</w:rPr>
        <w:t>od</w:t>
      </w:r>
      <w:r w:rsidRPr="00DB46CE">
        <w:rPr>
          <w:bCs/>
          <w:sz w:val="24"/>
          <w:szCs w:val="24"/>
        </w:rPr>
        <w:t xml:space="preserve"> </w:t>
      </w:r>
      <w:r w:rsidRPr="00DB46CE">
        <w:rPr>
          <w:bCs/>
          <w:sz w:val="24"/>
          <w:szCs w:val="24"/>
          <w:lang w:val="sr-Cyrl-RS"/>
        </w:rPr>
        <w:t xml:space="preserve">21. </w:t>
      </w:r>
      <w:r w:rsidR="00A37FDA">
        <w:rPr>
          <w:bCs/>
          <w:sz w:val="24"/>
          <w:szCs w:val="24"/>
          <w:lang w:val="sr-Cyrl-RS"/>
        </w:rPr>
        <w:t>avgusta</w:t>
      </w:r>
      <w:r w:rsidRPr="00DB46CE">
        <w:rPr>
          <w:bCs/>
          <w:sz w:val="24"/>
          <w:szCs w:val="24"/>
        </w:rPr>
        <w:t xml:space="preserve"> 202</w:t>
      </w:r>
      <w:r w:rsidRPr="00DB46CE">
        <w:rPr>
          <w:bCs/>
          <w:sz w:val="24"/>
          <w:szCs w:val="24"/>
          <w:lang w:val="sr-Cyrl-RS"/>
        </w:rPr>
        <w:t>6</w:t>
      </w:r>
      <w:r w:rsidRPr="00DB46CE">
        <w:rPr>
          <w:bCs/>
          <w:sz w:val="24"/>
          <w:szCs w:val="24"/>
        </w:rPr>
        <w:t>.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</w:rPr>
        <w:t>godine</w:t>
      </w:r>
      <w:r w:rsidRPr="00DB46CE">
        <w:rPr>
          <w:bCs/>
          <w:sz w:val="24"/>
          <w:szCs w:val="24"/>
        </w:rPr>
        <w:t xml:space="preserve">), </w:t>
      </w:r>
      <w:r w:rsidR="00A37FDA">
        <w:rPr>
          <w:bCs/>
          <w:sz w:val="24"/>
          <w:szCs w:val="24"/>
        </w:rPr>
        <w:t>u</w:t>
      </w:r>
      <w:r w:rsidRPr="00DB46CE">
        <w:rPr>
          <w:bCs/>
          <w:sz w:val="24"/>
          <w:szCs w:val="24"/>
        </w:rPr>
        <w:t xml:space="preserve"> </w:t>
      </w:r>
      <w:r w:rsidR="00A37FDA">
        <w:rPr>
          <w:bCs/>
          <w:sz w:val="24"/>
          <w:szCs w:val="24"/>
        </w:rPr>
        <w:t>načelu</w:t>
      </w:r>
      <w:r w:rsidRPr="00DB46CE">
        <w:rPr>
          <w:bCs/>
          <w:sz w:val="24"/>
          <w:szCs w:val="24"/>
        </w:rPr>
        <w:t>;</w:t>
      </w:r>
    </w:p>
    <w:p w:rsidR="00E65E6D" w:rsidRPr="00DB46CE" w:rsidRDefault="00E65E6D" w:rsidP="00E65E6D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rPr>
          <w:bCs/>
          <w:sz w:val="24"/>
          <w:szCs w:val="24"/>
          <w:lang w:val="sr-Cyrl-RS"/>
        </w:rPr>
      </w:pPr>
      <w:r w:rsidRPr="00DB46CE">
        <w:rPr>
          <w:bCs/>
          <w:sz w:val="24"/>
          <w:szCs w:val="24"/>
        </w:rPr>
        <w:lastRenderedPageBreak/>
        <w:t xml:space="preserve">2. </w:t>
      </w:r>
      <w:r w:rsidR="00A37FDA">
        <w:rPr>
          <w:bCs/>
          <w:sz w:val="24"/>
          <w:szCs w:val="24"/>
          <w:lang w:val="sr-Cyrl-RS"/>
        </w:rPr>
        <w:t>Razmatranje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Predloga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zakona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o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ublažavanju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posledica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energetske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krize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i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rasta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troškova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života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pojedinim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kategorijama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stanovništva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kroz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jednokratnu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finansijsku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podršku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i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jednokratnu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novčanu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naknadu</w:t>
      </w:r>
      <w:r w:rsidRPr="00DB46CE">
        <w:rPr>
          <w:bCs/>
          <w:sz w:val="24"/>
          <w:szCs w:val="24"/>
          <w:lang w:val="sr-Cyrl-RS"/>
        </w:rPr>
        <w:t xml:space="preserve">, </w:t>
      </w:r>
      <w:r w:rsidR="00A37FDA">
        <w:rPr>
          <w:bCs/>
          <w:sz w:val="24"/>
          <w:szCs w:val="24"/>
          <w:lang w:val="sr-Cyrl-RS"/>
        </w:rPr>
        <w:t>koji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je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podnela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Vlada</w:t>
      </w:r>
      <w:r w:rsidRPr="00DB46CE">
        <w:rPr>
          <w:bCs/>
          <w:sz w:val="24"/>
          <w:szCs w:val="24"/>
          <w:lang w:val="sr-Cyrl-RS"/>
        </w:rPr>
        <w:t xml:space="preserve"> (</w:t>
      </w:r>
      <w:r w:rsidR="00A37FDA">
        <w:rPr>
          <w:bCs/>
          <w:sz w:val="24"/>
          <w:szCs w:val="24"/>
          <w:lang w:val="sr-Cyrl-RS"/>
        </w:rPr>
        <w:t>broj</w:t>
      </w:r>
      <w:r w:rsidRPr="00DB46CE">
        <w:rPr>
          <w:bCs/>
          <w:sz w:val="24"/>
          <w:szCs w:val="24"/>
          <w:lang w:val="sr-Cyrl-RS"/>
        </w:rPr>
        <w:t xml:space="preserve"> 011-2692/26 </w:t>
      </w:r>
      <w:r w:rsidR="00A37FDA">
        <w:rPr>
          <w:bCs/>
          <w:sz w:val="24"/>
          <w:szCs w:val="24"/>
          <w:lang w:val="sr-Cyrl-RS"/>
        </w:rPr>
        <w:t>od</w:t>
      </w:r>
      <w:r w:rsidRPr="00DB46CE">
        <w:rPr>
          <w:bCs/>
          <w:sz w:val="24"/>
          <w:szCs w:val="24"/>
          <w:lang w:val="sr-Cyrl-RS"/>
        </w:rPr>
        <w:t xml:space="preserve"> 21. </w:t>
      </w:r>
      <w:r w:rsidR="00A37FDA">
        <w:rPr>
          <w:bCs/>
          <w:sz w:val="24"/>
          <w:szCs w:val="24"/>
          <w:lang w:val="sr-Cyrl-RS"/>
        </w:rPr>
        <w:t>avgusta</w:t>
      </w:r>
      <w:r w:rsidRPr="00DB46CE">
        <w:rPr>
          <w:bCs/>
          <w:sz w:val="24"/>
          <w:szCs w:val="24"/>
          <w:lang w:val="sr-Cyrl-RS"/>
        </w:rPr>
        <w:t xml:space="preserve"> 2026. </w:t>
      </w:r>
      <w:r w:rsidR="00A37FDA">
        <w:rPr>
          <w:bCs/>
          <w:sz w:val="24"/>
          <w:szCs w:val="24"/>
          <w:lang w:val="sr-Cyrl-RS"/>
        </w:rPr>
        <w:t>godine</w:t>
      </w:r>
      <w:r w:rsidRPr="00DB46CE">
        <w:rPr>
          <w:bCs/>
          <w:sz w:val="24"/>
          <w:szCs w:val="24"/>
          <w:lang w:val="sr-Cyrl-RS"/>
        </w:rPr>
        <w:t xml:space="preserve">), </w:t>
      </w:r>
      <w:r w:rsidR="00A37FDA">
        <w:rPr>
          <w:bCs/>
          <w:sz w:val="24"/>
          <w:szCs w:val="24"/>
          <w:lang w:val="sr-Cyrl-RS"/>
        </w:rPr>
        <w:t>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načelu</w:t>
      </w:r>
      <w:r w:rsidRPr="00DB46CE">
        <w:rPr>
          <w:bCs/>
          <w:sz w:val="24"/>
          <w:szCs w:val="24"/>
          <w:lang w:val="sr-Cyrl-RS"/>
        </w:rPr>
        <w:t>;</w:t>
      </w:r>
    </w:p>
    <w:p w:rsidR="00E65E6D" w:rsidRPr="00DB46CE" w:rsidRDefault="00E65E6D" w:rsidP="003F59EB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rPr>
          <w:bCs/>
          <w:sz w:val="24"/>
          <w:szCs w:val="24"/>
          <w:lang w:val="sr-Cyrl-RS"/>
        </w:rPr>
      </w:pPr>
      <w:r w:rsidRPr="00DB46CE">
        <w:rPr>
          <w:bCs/>
          <w:sz w:val="24"/>
          <w:szCs w:val="24"/>
          <w:lang w:val="sr-Cyrl-RS"/>
        </w:rPr>
        <w:t xml:space="preserve">3. </w:t>
      </w:r>
      <w:r w:rsidR="00A37FDA">
        <w:rPr>
          <w:bCs/>
          <w:sz w:val="24"/>
          <w:szCs w:val="24"/>
          <w:lang w:val="sr-Cyrl-RS"/>
        </w:rPr>
        <w:t>Razmatranje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Predloga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zakona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o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završnom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računu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budžeta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Republike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Srbije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za</w:t>
      </w:r>
      <w:r w:rsidRPr="00DB46CE">
        <w:rPr>
          <w:bCs/>
          <w:sz w:val="24"/>
          <w:szCs w:val="24"/>
          <w:lang w:val="sr-Cyrl-RS"/>
        </w:rPr>
        <w:t xml:space="preserve"> 2025. </w:t>
      </w:r>
      <w:r w:rsidR="00A37FDA">
        <w:rPr>
          <w:bCs/>
          <w:sz w:val="24"/>
          <w:szCs w:val="24"/>
          <w:lang w:val="sr-Cyrl-RS"/>
        </w:rPr>
        <w:t>godinu</w:t>
      </w:r>
      <w:r w:rsidRPr="00DB46CE">
        <w:rPr>
          <w:bCs/>
          <w:sz w:val="24"/>
          <w:szCs w:val="24"/>
          <w:lang w:val="sr-Cyrl-RS"/>
        </w:rPr>
        <w:t xml:space="preserve">, </w:t>
      </w:r>
      <w:r w:rsidR="00A37FDA">
        <w:rPr>
          <w:bCs/>
          <w:sz w:val="24"/>
          <w:szCs w:val="24"/>
          <w:lang w:val="sr-Cyrl-RS"/>
        </w:rPr>
        <w:t>koji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je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podnela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Vlada</w:t>
      </w:r>
      <w:r w:rsidRPr="00DB46CE">
        <w:rPr>
          <w:bCs/>
          <w:sz w:val="24"/>
          <w:szCs w:val="24"/>
          <w:lang w:val="sr-Cyrl-RS"/>
        </w:rPr>
        <w:t xml:space="preserve"> (</w:t>
      </w:r>
      <w:r w:rsidR="00A37FDA">
        <w:rPr>
          <w:bCs/>
          <w:sz w:val="24"/>
          <w:szCs w:val="24"/>
          <w:lang w:val="sr-Cyrl-RS"/>
        </w:rPr>
        <w:t>broj</w:t>
      </w:r>
      <w:r w:rsidRPr="00DB46CE">
        <w:rPr>
          <w:bCs/>
          <w:sz w:val="24"/>
          <w:szCs w:val="24"/>
          <w:lang w:val="sr-Cyrl-RS"/>
        </w:rPr>
        <w:t xml:space="preserve"> 400-2584/26 </w:t>
      </w:r>
      <w:r w:rsidR="00A37FDA">
        <w:rPr>
          <w:bCs/>
          <w:sz w:val="24"/>
          <w:szCs w:val="24"/>
          <w:lang w:val="sr-Cyrl-RS"/>
        </w:rPr>
        <w:t>od</w:t>
      </w:r>
      <w:r w:rsidRPr="00DB46CE">
        <w:rPr>
          <w:bCs/>
          <w:sz w:val="24"/>
          <w:szCs w:val="24"/>
          <w:lang w:val="sr-Cyrl-RS"/>
        </w:rPr>
        <w:t xml:space="preserve"> 7. </w:t>
      </w:r>
      <w:r w:rsidR="00A37FDA">
        <w:rPr>
          <w:bCs/>
          <w:sz w:val="24"/>
          <w:szCs w:val="24"/>
          <w:lang w:val="sr-Cyrl-RS"/>
        </w:rPr>
        <w:t>avgusta</w:t>
      </w:r>
      <w:r w:rsidRPr="00DB46CE">
        <w:rPr>
          <w:bCs/>
          <w:sz w:val="24"/>
          <w:szCs w:val="24"/>
          <w:lang w:val="sr-Cyrl-RS"/>
        </w:rPr>
        <w:t xml:space="preserve"> 2026. </w:t>
      </w:r>
      <w:r w:rsidR="00A37FDA">
        <w:rPr>
          <w:bCs/>
          <w:sz w:val="24"/>
          <w:szCs w:val="24"/>
          <w:lang w:val="sr-Cyrl-RS"/>
        </w:rPr>
        <w:t>godine</w:t>
      </w:r>
      <w:r w:rsidRPr="00DB46CE">
        <w:rPr>
          <w:bCs/>
          <w:sz w:val="24"/>
          <w:szCs w:val="24"/>
          <w:lang w:val="sr-Cyrl-RS"/>
        </w:rPr>
        <w:t xml:space="preserve">), </w:t>
      </w:r>
      <w:r w:rsidR="00A37FDA">
        <w:rPr>
          <w:bCs/>
          <w:sz w:val="24"/>
          <w:szCs w:val="24"/>
          <w:lang w:val="sr-Cyrl-RS"/>
        </w:rPr>
        <w:t>u</w:t>
      </w:r>
      <w:r w:rsidRPr="00DB46CE">
        <w:rPr>
          <w:bCs/>
          <w:sz w:val="24"/>
          <w:szCs w:val="24"/>
          <w:lang w:val="sr-Cyrl-RS"/>
        </w:rPr>
        <w:t xml:space="preserve"> </w:t>
      </w:r>
      <w:r w:rsidR="00A37FDA">
        <w:rPr>
          <w:bCs/>
          <w:sz w:val="24"/>
          <w:szCs w:val="24"/>
          <w:lang w:val="sr-Cyrl-RS"/>
        </w:rPr>
        <w:t>načelu</w:t>
      </w:r>
      <w:r w:rsidRPr="00DB46CE">
        <w:rPr>
          <w:bCs/>
          <w:sz w:val="24"/>
          <w:szCs w:val="24"/>
          <w:lang w:val="sr-Cyrl-RS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4.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budžetskom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sistemu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2586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5.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dodatu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vrednost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5/26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6.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uvoz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ugljenično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intenzivnih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proizvoda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7/26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7.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emisije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gasova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efektom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staklene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bašte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8/26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8.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poreskom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postupku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poreskoj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administraciji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9.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akcizama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90/26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10.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fiskalizaciji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91/26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11.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elektronskom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fakturisanju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2592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>1</w:t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elektronskim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otpremnicama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93/26 </w:t>
      </w:r>
      <w:proofErr w:type="gramStart"/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proofErr w:type="gramEnd"/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>1</w:t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3.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javnom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dugu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94/26 </w:t>
      </w:r>
      <w:proofErr w:type="gramStart"/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proofErr w:type="gramEnd"/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>1</w:t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4.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utvrđivanju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javnog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interesa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posebnim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postupcima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eksproprijacije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izdavanja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građevinske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dozvole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radi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realizacije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"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vodi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"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95/26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avgusta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15.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slobodnim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zonama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2547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16.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duvanu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2549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17.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doprinosima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obavezno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socijalno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osiguranje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2550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18.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dohodak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građana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E65E6D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19.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dobit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pravnih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lica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2559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20.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davanju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garancije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korist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Banke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Poštanska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štedionica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akcionarsko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društvo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izmirivanje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obaveza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Akcionarskog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društva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transport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nafte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naftovodima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transport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derivata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nafte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produktovodima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Transnafta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lastRenderedPageBreak/>
        <w:t>Pančevo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osnovu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Ugovora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dugoročnom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kreditu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radi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naftovoda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Mađarska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2552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21.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NLB KOMERCIJALNA BANKA AD BEOGRAD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finansranja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auto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puta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Zrenjanin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Novi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Sad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2548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201B09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tab/>
      </w: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22.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Banca Intesa AD Beograd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izgradnja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brze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saobraćajnice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Požarevac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Golubac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(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Dunavska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magistrala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)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2553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23.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Banca Intesa AD Beograd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auto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puta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Zrenjanin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Novi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Sad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2554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24.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UniCredit bank Srbija a.d. Beograd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auto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puta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Zrenjanin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Novi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Sad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2555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25.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AikBanka akcionarsko društvo Beograd, OTP Banka Srbija akcionarsko društvo Novi Sad, Banca Intesa A.D. Beograd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UniCredit Bank Srbija a.d. Beograd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brze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saobraćajnice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Bački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Breg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Sombor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Kikinda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2556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),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26.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potvrđivanju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Okvirnog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sporazuma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zajmu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Latn-RS"/>
        </w:rPr>
        <w:t xml:space="preserve">LD 1981 ADD 2 (2026)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između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Banke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razvoj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Saveta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Evrope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Zajam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finansiranje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javnog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sektora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renoviranje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zdravstvenih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centara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011-24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4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6/26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17.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);</w:t>
      </w:r>
    </w:p>
    <w:p w:rsidR="00E65E6D" w:rsidRPr="00DB46CE" w:rsidRDefault="00E65E6D" w:rsidP="003F59EB">
      <w:pPr>
        <w:tabs>
          <w:tab w:val="left" w:pos="1134"/>
        </w:tabs>
        <w:spacing w:after="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  <w:lang w:val="sr-Cyrl-RS"/>
        </w:rPr>
        <w:t>27.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potvrđivanju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Ugovora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između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Vlade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Vlade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Narodne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Demokratske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Alžir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otklanjanju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dvostrukog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oporezivanja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odnosu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poreze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dohodak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imovinu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sprečavanje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poreske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evazije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izbegavanja</w:t>
      </w:r>
      <w:r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2558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 w:cs="Times New Roman"/>
          <w:sz w:val="24"/>
          <w:szCs w:val="24"/>
          <w:lang w:eastAsia="en-GB"/>
        </w:rPr>
        <w:t>31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jula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 w:cs="Times New Roman"/>
          <w:sz w:val="24"/>
          <w:szCs w:val="24"/>
          <w:lang w:val="sr-Cyrl-RS" w:eastAsia="en-GB"/>
        </w:rPr>
        <w:t>godine</w:t>
      </w: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>);</w:t>
      </w:r>
    </w:p>
    <w:p w:rsidR="00DC4DC1" w:rsidRDefault="00E65E6D" w:rsidP="00DC4DC1">
      <w:pPr>
        <w:pStyle w:val="NoSpacing"/>
        <w:spacing w:after="40"/>
        <w:ind w:firstLine="720"/>
        <w:jc w:val="both"/>
        <w:rPr>
          <w:rFonts w:ascii="Times New Roman" w:hAnsi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/>
          <w:bCs/>
          <w:sz w:val="24"/>
          <w:szCs w:val="24"/>
          <w:lang w:val="sr-Cyrl-RS"/>
        </w:rPr>
        <w:t>28.</w:t>
      </w:r>
      <w:r w:rsidRPr="00DB46CE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potvrđivanju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Ugovora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između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Angole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otklanjanju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dvostrukog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oporezivanja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u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odnosu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poreze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na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dohodak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sprečavanju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poreske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evazije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i</w:t>
      </w:r>
      <w:r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/>
          <w:sz w:val="24"/>
          <w:szCs w:val="24"/>
        </w:rPr>
        <w:t>izbegavanja</w:t>
      </w:r>
      <w:r w:rsidRPr="00DB46CE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koji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je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podnela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Vlada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 (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broj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 011-</w:t>
      </w:r>
      <w:r w:rsidRPr="00DB46CE">
        <w:rPr>
          <w:rFonts w:ascii="Times New Roman" w:hAnsi="Times New Roman"/>
          <w:sz w:val="24"/>
          <w:szCs w:val="24"/>
          <w:lang w:eastAsia="en-GB"/>
        </w:rPr>
        <w:t>2560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/26 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od</w:t>
      </w:r>
      <w:r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 </w:t>
      </w:r>
      <w:r w:rsidRPr="00DB46CE">
        <w:rPr>
          <w:rFonts w:ascii="Times New Roman" w:hAnsi="Times New Roman"/>
          <w:sz w:val="24"/>
          <w:szCs w:val="24"/>
          <w:lang w:eastAsia="en-GB"/>
        </w:rPr>
        <w:t>31</w:t>
      </w:r>
      <w:r w:rsidR="00DB46CE"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. 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jula</w:t>
      </w:r>
      <w:r w:rsidR="00DB46CE" w:rsidRPr="00DB46CE">
        <w:rPr>
          <w:rFonts w:ascii="Times New Roman" w:hAnsi="Times New Roman"/>
          <w:sz w:val="24"/>
          <w:szCs w:val="24"/>
          <w:lang w:val="sr-Cyrl-RS" w:eastAsia="en-GB"/>
        </w:rPr>
        <w:t xml:space="preserve"> 2026. </w:t>
      </w:r>
      <w:r w:rsidR="00A37FDA">
        <w:rPr>
          <w:rFonts w:ascii="Times New Roman" w:hAnsi="Times New Roman"/>
          <w:sz w:val="24"/>
          <w:szCs w:val="24"/>
          <w:lang w:val="sr-Cyrl-RS" w:eastAsia="en-GB"/>
        </w:rPr>
        <w:t>godine</w:t>
      </w:r>
      <w:r w:rsidR="00DB46CE" w:rsidRPr="00DB46CE">
        <w:rPr>
          <w:rFonts w:ascii="Times New Roman" w:hAnsi="Times New Roman"/>
          <w:sz w:val="24"/>
          <w:szCs w:val="24"/>
          <w:lang w:val="sr-Cyrl-RS" w:eastAsia="en-GB"/>
        </w:rPr>
        <w:t>);</w:t>
      </w:r>
    </w:p>
    <w:p w:rsidR="00E65E6D" w:rsidRPr="00DC4DC1" w:rsidRDefault="00DB46CE" w:rsidP="00DC4DC1">
      <w:pPr>
        <w:pStyle w:val="NoSpacing"/>
        <w:spacing w:after="240"/>
        <w:ind w:firstLine="720"/>
        <w:jc w:val="both"/>
        <w:rPr>
          <w:rFonts w:ascii="Times New Roman" w:hAnsi="Times New Roman"/>
          <w:sz w:val="24"/>
          <w:szCs w:val="24"/>
          <w:lang w:val="sr-Cyrl-RS" w:eastAsia="en-GB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 xml:space="preserve">29.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Razmatranje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Predloga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zakona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o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dopuni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Zakona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o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vraćanju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oduzete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imovine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i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obeštećenju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koji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je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podneo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narodni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poslanik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Dane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Stanojčić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(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broj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011-2699/26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od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21.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avgusta</w:t>
      </w:r>
      <w:r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2026. </w:t>
      </w:r>
      <w:r w:rsidR="00A37FDA">
        <w:rPr>
          <w:rFonts w:ascii="Times New Roman" w:hAnsi="Times New Roman"/>
          <w:bCs/>
          <w:sz w:val="24"/>
          <w:szCs w:val="24"/>
          <w:lang w:val="sr-Cyrl-RS"/>
        </w:rPr>
        <w:t>godine</w:t>
      </w:r>
      <w:r>
        <w:rPr>
          <w:rFonts w:ascii="Times New Roman" w:hAnsi="Times New Roman"/>
          <w:bCs/>
          <w:sz w:val="24"/>
          <w:szCs w:val="24"/>
          <w:lang w:val="sr-Cyrl-RS"/>
        </w:rPr>
        <w:t>).</w:t>
      </w:r>
    </w:p>
    <w:p w:rsidR="00F02E2A" w:rsidRPr="00F02E2A" w:rsidRDefault="00F02E2A" w:rsidP="00201B09">
      <w:pPr>
        <w:widowControl w:val="0"/>
        <w:tabs>
          <w:tab w:val="left" w:pos="1496"/>
        </w:tabs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F02E2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*  *  *</w:t>
      </w:r>
    </w:p>
    <w:p w:rsidR="00E71235" w:rsidRDefault="00A37FDA" w:rsidP="00201B09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Na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predlog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predsednika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većinom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glasova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DB46CE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(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devet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glasova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„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za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“</w:t>
      </w:r>
      <w:r w:rsidR="00E71235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dva</w:t>
      </w:r>
      <w:r w:rsidR="00DB46CE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„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protiv</w:t>
      </w:r>
      <w:r w:rsidR="00201B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“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)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prihvatio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predlog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da</w:t>
      </w:r>
      <w:r w:rsidR="00E85807" w:rsidRPr="00C177A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se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obavi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zajednički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načelni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jedinstveni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pretres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tač</w:t>
      </w:r>
      <w:r w:rsidR="00201B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1.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do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</w:t>
      </w:r>
      <w:r w:rsidR="00DB46CE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9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dnevnog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reda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skladu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članom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157.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stav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2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Poslovnika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arodne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skupštine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tim</w:t>
      </w:r>
      <w:proofErr w:type="gramEnd"/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će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Odbor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izjašnjavati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svakoj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tački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pojedinačno</w:t>
      </w:r>
      <w:r w:rsidR="00E85807" w:rsidRPr="00C177A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</w:p>
    <w:p w:rsidR="00201B09" w:rsidRPr="00201B09" w:rsidRDefault="00201B09" w:rsidP="00201B09">
      <w:pPr>
        <w:widowControl w:val="0"/>
        <w:tabs>
          <w:tab w:val="left" w:pos="149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F02E2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*  *  *</w:t>
      </w:r>
    </w:p>
    <w:p w:rsidR="00201B09" w:rsidRDefault="00C177A1" w:rsidP="00201B09">
      <w:pPr>
        <w:pStyle w:val="ListParagraph"/>
        <w:spacing w:after="240"/>
        <w:ind w:left="0" w:firstLine="357"/>
        <w:contextualSpacing w:val="0"/>
        <w:rPr>
          <w:rStyle w:val="colornavy"/>
          <w:sz w:val="24"/>
          <w:szCs w:val="24"/>
          <w:lang w:val="sr-Cyrl-RS"/>
        </w:rPr>
      </w:pPr>
      <w:r w:rsidRPr="00C177A1">
        <w:rPr>
          <w:rStyle w:val="colornavy"/>
          <w:sz w:val="24"/>
          <w:szCs w:val="24"/>
          <w:lang w:val="sr-Cyrl-RS"/>
        </w:rPr>
        <w:t xml:space="preserve">     </w:t>
      </w:r>
      <w:r w:rsidR="00A37FDA">
        <w:rPr>
          <w:rStyle w:val="colornavy"/>
          <w:sz w:val="24"/>
          <w:szCs w:val="24"/>
          <w:lang w:val="sr-Cyrl-RS"/>
        </w:rPr>
        <w:t>Pre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prelaska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na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rad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po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utvrđenom</w:t>
      </w:r>
      <w:r w:rsidR="007D36C9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dnevnom</w:t>
      </w:r>
      <w:r w:rsidR="007D36C9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redu</w:t>
      </w:r>
      <w:r w:rsidR="007D36C9">
        <w:rPr>
          <w:rStyle w:val="colornavy"/>
          <w:sz w:val="24"/>
          <w:szCs w:val="24"/>
          <w:lang w:val="sr-Cyrl-RS"/>
        </w:rPr>
        <w:t xml:space="preserve">, </w:t>
      </w:r>
      <w:r w:rsidR="00A37FDA">
        <w:rPr>
          <w:rStyle w:val="colornavy"/>
          <w:sz w:val="24"/>
          <w:szCs w:val="24"/>
          <w:lang w:val="sr-Cyrl-RS"/>
        </w:rPr>
        <w:t>Odbor</w:t>
      </w:r>
      <w:r w:rsidR="007D36C9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je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jednoglasno</w:t>
      </w:r>
      <w:r w:rsidRPr="00C177A1">
        <w:rPr>
          <w:rStyle w:val="colornavy"/>
          <w:sz w:val="24"/>
          <w:szCs w:val="24"/>
          <w:lang w:val="sr-Cyrl-RS"/>
        </w:rPr>
        <w:t xml:space="preserve"> (</w:t>
      </w:r>
      <w:r w:rsidR="00A37FDA">
        <w:rPr>
          <w:rStyle w:val="colornavy"/>
          <w:sz w:val="24"/>
          <w:szCs w:val="24"/>
          <w:lang w:val="sr-Cyrl-RS"/>
        </w:rPr>
        <w:t>devet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glasova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201B09">
        <w:rPr>
          <w:rStyle w:val="colornavy"/>
          <w:sz w:val="24"/>
          <w:szCs w:val="24"/>
          <w:lang w:val="sr-Cyrl-RS"/>
        </w:rPr>
        <w:t>„</w:t>
      </w:r>
      <w:r w:rsidR="00A37FDA">
        <w:rPr>
          <w:rStyle w:val="colornavy"/>
          <w:sz w:val="24"/>
          <w:szCs w:val="24"/>
          <w:lang w:val="sr-Cyrl-RS"/>
        </w:rPr>
        <w:t>za</w:t>
      </w:r>
      <w:r w:rsidR="00201B09">
        <w:rPr>
          <w:rStyle w:val="colornavy"/>
          <w:sz w:val="24"/>
          <w:szCs w:val="24"/>
          <w:lang w:val="sr-Cyrl-RS"/>
        </w:rPr>
        <w:t>“</w:t>
      </w:r>
      <w:r w:rsidRPr="00C177A1">
        <w:rPr>
          <w:rStyle w:val="colornavy"/>
          <w:sz w:val="24"/>
          <w:szCs w:val="24"/>
          <w:lang w:val="sr-Cyrl-RS"/>
        </w:rPr>
        <w:t xml:space="preserve">, </w:t>
      </w:r>
      <w:r w:rsidR="00A37FDA">
        <w:rPr>
          <w:rStyle w:val="colornavy"/>
          <w:sz w:val="24"/>
          <w:szCs w:val="24"/>
          <w:lang w:val="sr-Cyrl-RS"/>
        </w:rPr>
        <w:t>dvoje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nije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glasalo</w:t>
      </w:r>
      <w:r w:rsidRPr="00C177A1">
        <w:rPr>
          <w:rStyle w:val="colornavy"/>
          <w:sz w:val="24"/>
          <w:szCs w:val="24"/>
          <w:lang w:val="sr-Cyrl-RS"/>
        </w:rPr>
        <w:t xml:space="preserve">), </w:t>
      </w:r>
      <w:r w:rsidR="00A37FDA">
        <w:rPr>
          <w:rStyle w:val="colornavy"/>
          <w:sz w:val="24"/>
          <w:szCs w:val="24"/>
          <w:lang w:val="sr-Cyrl-RS"/>
        </w:rPr>
        <w:t>usvojio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Zapisnike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sa</w:t>
      </w:r>
      <w:r w:rsidRPr="00C177A1">
        <w:rPr>
          <w:rStyle w:val="colornavy"/>
          <w:sz w:val="24"/>
          <w:szCs w:val="24"/>
          <w:lang w:val="sr-Cyrl-RS"/>
        </w:rPr>
        <w:t xml:space="preserve"> 55. </w:t>
      </w:r>
      <w:r w:rsidR="00A37FDA">
        <w:rPr>
          <w:rStyle w:val="colornavy"/>
          <w:sz w:val="24"/>
          <w:szCs w:val="24"/>
          <w:lang w:val="sr-Cyrl-RS"/>
        </w:rPr>
        <w:t>i</w:t>
      </w:r>
      <w:r w:rsidRPr="00C177A1">
        <w:rPr>
          <w:rStyle w:val="colornavy"/>
          <w:sz w:val="24"/>
          <w:szCs w:val="24"/>
          <w:lang w:val="sr-Cyrl-RS"/>
        </w:rPr>
        <w:t xml:space="preserve"> 56. </w:t>
      </w:r>
      <w:r w:rsidR="00A37FDA">
        <w:rPr>
          <w:rStyle w:val="colornavy"/>
          <w:sz w:val="24"/>
          <w:szCs w:val="24"/>
          <w:lang w:val="sr-Cyrl-RS"/>
        </w:rPr>
        <w:t>sednice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Odbora</w:t>
      </w:r>
      <w:r w:rsidRPr="00C177A1">
        <w:rPr>
          <w:rStyle w:val="colornavy"/>
          <w:sz w:val="24"/>
          <w:szCs w:val="24"/>
          <w:lang w:val="sr-Cyrl-RS"/>
        </w:rPr>
        <w:t xml:space="preserve">, </w:t>
      </w:r>
      <w:r w:rsidR="00A37FDA">
        <w:rPr>
          <w:rStyle w:val="colornavy"/>
          <w:sz w:val="24"/>
          <w:szCs w:val="24"/>
          <w:lang w:val="sr-Cyrl-RS"/>
        </w:rPr>
        <w:t>bez</w:t>
      </w:r>
      <w:r w:rsidRPr="00C177A1">
        <w:rPr>
          <w:rStyle w:val="colornavy"/>
          <w:sz w:val="24"/>
          <w:szCs w:val="24"/>
          <w:lang w:val="sr-Cyrl-RS"/>
        </w:rPr>
        <w:t xml:space="preserve"> </w:t>
      </w:r>
      <w:r w:rsidR="00A37FDA">
        <w:rPr>
          <w:rStyle w:val="colornavy"/>
          <w:sz w:val="24"/>
          <w:szCs w:val="24"/>
          <w:lang w:val="sr-Cyrl-RS"/>
        </w:rPr>
        <w:t>primedbi</w:t>
      </w:r>
      <w:r w:rsidRPr="00C177A1">
        <w:rPr>
          <w:rStyle w:val="colornavy"/>
          <w:sz w:val="24"/>
          <w:szCs w:val="24"/>
          <w:lang w:val="sr-Cyrl-RS"/>
        </w:rPr>
        <w:t>.</w:t>
      </w:r>
    </w:p>
    <w:p w:rsidR="00201B09" w:rsidRDefault="00201B09" w:rsidP="00201B09">
      <w:pPr>
        <w:pStyle w:val="ListParagraph"/>
        <w:spacing w:after="240"/>
        <w:ind w:left="0"/>
        <w:contextualSpacing w:val="0"/>
        <w:jc w:val="center"/>
        <w:rPr>
          <w:color w:val="000000" w:themeColor="text1"/>
          <w:sz w:val="24"/>
          <w:szCs w:val="24"/>
          <w:lang w:val="sr-Cyrl-RS"/>
        </w:rPr>
      </w:pPr>
      <w:r w:rsidRPr="00F02E2A">
        <w:rPr>
          <w:color w:val="000000" w:themeColor="text1"/>
          <w:sz w:val="24"/>
          <w:szCs w:val="24"/>
          <w:lang w:val="sr-Cyrl-RS"/>
        </w:rPr>
        <w:lastRenderedPageBreak/>
        <w:t>*  *  *</w:t>
      </w:r>
    </w:p>
    <w:p w:rsidR="00201B09" w:rsidRDefault="00A37FDA" w:rsidP="00201B09">
      <w:pPr>
        <w:pStyle w:val="ListParagraph"/>
        <w:spacing w:after="120"/>
        <w:ind w:left="0" w:firstLine="720"/>
        <w:contextualSpacing w:val="0"/>
        <w:jc w:val="left"/>
        <w:rPr>
          <w:sz w:val="24"/>
          <w:szCs w:val="24"/>
        </w:rPr>
      </w:pPr>
      <w:r>
        <w:rPr>
          <w:sz w:val="24"/>
          <w:szCs w:val="24"/>
          <w:lang w:val="sr-Cyrl-RS" w:eastAsia="sr-Cyrl-RS"/>
        </w:rPr>
        <w:t>Predsednik</w:t>
      </w:r>
      <w:r w:rsidR="000D5DE6">
        <w:rPr>
          <w:sz w:val="24"/>
          <w:szCs w:val="24"/>
          <w:lang w:val="sr-Cyrl-RS" w:eastAsia="sr-Cyrl-RS"/>
        </w:rPr>
        <w:t xml:space="preserve"> </w:t>
      </w:r>
      <w:r>
        <w:rPr>
          <w:sz w:val="24"/>
          <w:szCs w:val="24"/>
          <w:lang w:val="sr-Cyrl-RS" w:eastAsia="sr-Cyrl-RS"/>
        </w:rPr>
        <w:t>Odbora</w:t>
      </w:r>
      <w:r w:rsidR="000D5DE6">
        <w:rPr>
          <w:sz w:val="24"/>
          <w:szCs w:val="24"/>
          <w:lang w:val="sr-Cyrl-RS" w:eastAsia="sr-Cyrl-RS"/>
        </w:rPr>
        <w:t xml:space="preserve"> </w:t>
      </w:r>
      <w:r>
        <w:rPr>
          <w:sz w:val="24"/>
          <w:szCs w:val="24"/>
          <w:lang w:val="sr-Cyrl-RS" w:eastAsia="sr-Cyrl-RS"/>
        </w:rPr>
        <w:t>obavestio</w:t>
      </w:r>
      <w:r w:rsidR="000D5DE6">
        <w:rPr>
          <w:sz w:val="24"/>
          <w:szCs w:val="24"/>
          <w:lang w:val="sr-Cyrl-RS" w:eastAsia="sr-Cyrl-RS"/>
        </w:rPr>
        <w:t xml:space="preserve"> </w:t>
      </w:r>
      <w:r>
        <w:rPr>
          <w:sz w:val="24"/>
          <w:szCs w:val="24"/>
          <w:lang w:val="sr-Cyrl-RS" w:eastAsia="sr-Cyrl-RS"/>
        </w:rPr>
        <w:t>je</w:t>
      </w:r>
      <w:r w:rsidR="000D5DE6">
        <w:rPr>
          <w:sz w:val="24"/>
          <w:szCs w:val="24"/>
          <w:lang w:val="sr-Cyrl-RS" w:eastAsia="sr-Cyrl-RS"/>
        </w:rPr>
        <w:t xml:space="preserve"> </w:t>
      </w:r>
      <w:r>
        <w:rPr>
          <w:sz w:val="24"/>
          <w:szCs w:val="24"/>
          <w:lang w:val="sr-Cyrl-RS" w:eastAsia="sr-Cyrl-RS"/>
        </w:rPr>
        <w:t>prisutne</w:t>
      </w:r>
      <w:r w:rsidR="000D5DE6">
        <w:rPr>
          <w:sz w:val="24"/>
          <w:szCs w:val="24"/>
          <w:lang w:val="sr-Cyrl-RS" w:eastAsia="sr-Cyrl-RS"/>
        </w:rPr>
        <w:t xml:space="preserve"> </w:t>
      </w:r>
      <w:r>
        <w:rPr>
          <w:sz w:val="24"/>
          <w:szCs w:val="24"/>
          <w:lang w:val="sr-Cyrl-RS" w:eastAsia="sr-Cyrl-RS"/>
        </w:rPr>
        <w:t>da</w:t>
      </w:r>
      <w:r w:rsidR="000D5DE6">
        <w:rPr>
          <w:sz w:val="24"/>
          <w:szCs w:val="24"/>
          <w:lang w:val="sr-Cyrl-RS" w:eastAsia="sr-Cyrl-RS"/>
        </w:rPr>
        <w:t xml:space="preserve"> </w:t>
      </w:r>
      <w:r>
        <w:rPr>
          <w:sz w:val="24"/>
          <w:szCs w:val="24"/>
          <w:lang w:val="sr-Cyrl-RS" w:eastAsia="sr-Cyrl-RS"/>
        </w:rPr>
        <w:t>su</w:t>
      </w:r>
      <w:r w:rsidR="000D5DE6">
        <w:rPr>
          <w:sz w:val="24"/>
          <w:szCs w:val="24"/>
          <w:lang w:val="sr-Cyrl-RS" w:eastAsia="sr-Cyrl-RS"/>
        </w:rPr>
        <w:t>,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skladu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sa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članom</w:t>
      </w:r>
      <w:r w:rsidR="000D5DE6" w:rsidRPr="00D957EC">
        <w:rPr>
          <w:sz w:val="24"/>
          <w:szCs w:val="24"/>
        </w:rPr>
        <w:t xml:space="preserve"> 173. </w:t>
      </w:r>
      <w:r>
        <w:rPr>
          <w:sz w:val="24"/>
          <w:szCs w:val="24"/>
        </w:rPr>
        <w:t>stav</w:t>
      </w:r>
      <w:r w:rsidR="000D5DE6" w:rsidRPr="00D957EC">
        <w:rPr>
          <w:sz w:val="24"/>
          <w:szCs w:val="24"/>
        </w:rPr>
        <w:t xml:space="preserve"> 2. </w:t>
      </w:r>
      <w:r>
        <w:rPr>
          <w:sz w:val="24"/>
          <w:szCs w:val="24"/>
        </w:rPr>
        <w:t>Poslovnika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Narodne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skupštine</w:t>
      </w:r>
      <w:r w:rsidR="000D5DE6" w:rsidRPr="00D957EC">
        <w:rPr>
          <w:sz w:val="24"/>
          <w:szCs w:val="24"/>
        </w:rPr>
        <w:t xml:space="preserve">, </w:t>
      </w:r>
      <w:r>
        <w:rPr>
          <w:sz w:val="24"/>
          <w:szCs w:val="24"/>
        </w:rPr>
        <w:t>Odboru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dostavljeni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izveštaji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sledećih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odbora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koji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razmatrali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Predlog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zakona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izmenima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dopuni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Zakona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 w:rsidR="000D5DE6">
        <w:rPr>
          <w:sz w:val="24"/>
          <w:szCs w:val="24"/>
        </w:rPr>
        <w:t xml:space="preserve"> </w:t>
      </w:r>
      <w:r w:rsidR="000D5DE6" w:rsidRPr="00D957EC">
        <w:rPr>
          <w:sz w:val="24"/>
          <w:szCs w:val="24"/>
        </w:rPr>
        <w:t xml:space="preserve"> </w:t>
      </w:r>
      <w:r>
        <w:rPr>
          <w:sz w:val="24"/>
          <w:szCs w:val="24"/>
        </w:rPr>
        <w:t>budžetu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Republike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Srbije</w:t>
      </w:r>
      <w:r w:rsidR="000D5DE6">
        <w:rPr>
          <w:sz w:val="24"/>
          <w:szCs w:val="24"/>
        </w:rPr>
        <w:t xml:space="preserve"> </w:t>
      </w:r>
      <w:r>
        <w:rPr>
          <w:sz w:val="24"/>
          <w:szCs w:val="24"/>
        </w:rPr>
        <w:t>za</w:t>
      </w:r>
      <w:r w:rsidR="000D5DE6">
        <w:rPr>
          <w:sz w:val="24"/>
          <w:szCs w:val="24"/>
        </w:rPr>
        <w:t xml:space="preserve"> 2026:</w:t>
      </w:r>
    </w:p>
    <w:p w:rsidR="00201B09" w:rsidRDefault="000D5DE6" w:rsidP="00201B09">
      <w:pPr>
        <w:pStyle w:val="ListParagraph"/>
        <w:spacing w:after="120"/>
        <w:ind w:left="0" w:firstLine="720"/>
        <w:contextualSpacing w:val="0"/>
        <w:rPr>
          <w:sz w:val="24"/>
          <w:szCs w:val="24"/>
          <w:lang w:val="sr-Cyrl-RS"/>
        </w:rPr>
      </w:pPr>
      <w:r>
        <w:rPr>
          <w:sz w:val="24"/>
          <w:szCs w:val="24"/>
        </w:rPr>
        <w:t>-</w:t>
      </w:r>
      <w:r w:rsidRPr="00D957EC">
        <w:rPr>
          <w:color w:val="FF0000"/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Izveštaj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Odbora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za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privredu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regionalni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razvoj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trgovinu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turizam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energetiku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</w:rPr>
        <w:t>koji</w:t>
      </w:r>
      <w:r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je</w:t>
      </w:r>
      <w:r>
        <w:rPr>
          <w:sz w:val="24"/>
          <w:szCs w:val="24"/>
        </w:rPr>
        <w:t xml:space="preserve"> </w:t>
      </w:r>
      <w:r w:rsidR="00A37FDA">
        <w:rPr>
          <w:sz w:val="24"/>
          <w:szCs w:val="24"/>
          <w:lang w:val="sr-Cyrl-RS"/>
        </w:rPr>
        <w:t>većinom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glasova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odlučio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da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predloži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Odboru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za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finansije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republički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budžet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kontrolu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trošenja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javnih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sredstava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da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prihvati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  <w:lang w:val="sr-Cyrl-RS"/>
        </w:rPr>
        <w:t>Predlog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zakona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o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izmenama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dopuni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Zakona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o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budžetu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Republike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Srbije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za</w:t>
      </w:r>
      <w:r w:rsidRPr="00D957EC">
        <w:rPr>
          <w:sz w:val="24"/>
          <w:szCs w:val="24"/>
          <w:lang w:val="sr-Cyrl-RS"/>
        </w:rPr>
        <w:t xml:space="preserve"> 20</w:t>
      </w:r>
      <w:r w:rsidRPr="00D957EC">
        <w:rPr>
          <w:sz w:val="24"/>
          <w:szCs w:val="24"/>
        </w:rPr>
        <w:t>2</w:t>
      </w:r>
      <w:r w:rsidRPr="00D957EC">
        <w:rPr>
          <w:sz w:val="24"/>
          <w:szCs w:val="24"/>
          <w:lang w:val="sr-Cyrl-RS"/>
        </w:rPr>
        <w:t xml:space="preserve">6. </w:t>
      </w:r>
      <w:r w:rsidR="00A37FDA">
        <w:rPr>
          <w:sz w:val="24"/>
          <w:szCs w:val="24"/>
          <w:lang w:val="sr-Cyrl-RS"/>
        </w:rPr>
        <w:t>godinu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Razdeo</w:t>
      </w:r>
      <w:r w:rsidRPr="00D957EC">
        <w:rPr>
          <w:sz w:val="24"/>
          <w:szCs w:val="24"/>
          <w:lang w:val="sr-Cyrl-RS"/>
        </w:rPr>
        <w:t xml:space="preserve"> 2</w:t>
      </w:r>
      <w:r w:rsidRPr="00D957EC">
        <w:rPr>
          <w:sz w:val="24"/>
          <w:szCs w:val="24"/>
        </w:rPr>
        <w:t>1</w:t>
      </w:r>
      <w:r w:rsidRPr="00D957EC">
        <w:rPr>
          <w:sz w:val="24"/>
          <w:szCs w:val="24"/>
          <w:lang w:val="sr-Cyrl-RS"/>
        </w:rPr>
        <w:t xml:space="preserve"> </w:t>
      </w:r>
      <w:r w:rsidR="00201B09">
        <w:rPr>
          <w:sz w:val="24"/>
          <w:szCs w:val="24"/>
          <w:lang w:val="sr-Cyrl-RS"/>
        </w:rPr>
        <w:t>-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Ministarstvo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privrede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Razdeo</w:t>
      </w:r>
      <w:r w:rsidRPr="00D957EC">
        <w:rPr>
          <w:sz w:val="24"/>
          <w:szCs w:val="24"/>
          <w:lang w:val="sr-Cyrl-RS"/>
        </w:rPr>
        <w:t xml:space="preserve"> 2</w:t>
      </w:r>
      <w:r w:rsidRPr="00D957EC">
        <w:rPr>
          <w:sz w:val="24"/>
          <w:szCs w:val="24"/>
        </w:rPr>
        <w:t>8</w:t>
      </w:r>
      <w:r w:rsidRPr="00D957EC">
        <w:rPr>
          <w:sz w:val="24"/>
          <w:szCs w:val="24"/>
          <w:lang w:val="sr-Cyrl-RS"/>
        </w:rPr>
        <w:t xml:space="preserve"> </w:t>
      </w:r>
      <w:r w:rsidR="00201B09">
        <w:rPr>
          <w:sz w:val="24"/>
          <w:szCs w:val="24"/>
          <w:lang w:val="sr-Cyrl-RS"/>
        </w:rPr>
        <w:t>-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Ministarstvo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rudarstva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energetike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Razdeo</w:t>
      </w:r>
      <w:r w:rsidRPr="00D957EC">
        <w:rPr>
          <w:sz w:val="24"/>
          <w:szCs w:val="24"/>
          <w:lang w:val="sr-Cyrl-RS"/>
        </w:rPr>
        <w:t xml:space="preserve"> 3</w:t>
      </w:r>
      <w:r w:rsidRPr="00D957EC">
        <w:rPr>
          <w:sz w:val="24"/>
          <w:szCs w:val="24"/>
        </w:rPr>
        <w:t>2</w:t>
      </w:r>
      <w:r w:rsidRPr="00D957EC">
        <w:rPr>
          <w:sz w:val="24"/>
          <w:szCs w:val="24"/>
          <w:lang w:val="sr-Cyrl-RS"/>
        </w:rPr>
        <w:t xml:space="preserve"> </w:t>
      </w:r>
      <w:r w:rsidR="00201B09">
        <w:rPr>
          <w:sz w:val="24"/>
          <w:szCs w:val="24"/>
          <w:lang w:val="sr-Cyrl-RS"/>
        </w:rPr>
        <w:t>-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Ministarstvo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unutrašnje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spoljne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trgovine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Razdeo</w:t>
      </w:r>
      <w:r w:rsidRPr="00D957EC">
        <w:rPr>
          <w:sz w:val="24"/>
          <w:szCs w:val="24"/>
          <w:lang w:val="sr-Cyrl-RS"/>
        </w:rPr>
        <w:t xml:space="preserve"> 37 - </w:t>
      </w:r>
      <w:r w:rsidR="00A37FDA">
        <w:rPr>
          <w:sz w:val="24"/>
          <w:szCs w:val="24"/>
          <w:lang w:val="sr-Cyrl-RS"/>
        </w:rPr>
        <w:t>Ministarstvo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turizma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omladine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koji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je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podnela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Vlada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u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načelu</w:t>
      </w:r>
      <w:r w:rsidRPr="00D957EC">
        <w:rPr>
          <w:sz w:val="24"/>
          <w:szCs w:val="24"/>
          <w:lang w:val="sr-Cyrl-RS"/>
        </w:rPr>
        <w:t>;</w:t>
      </w:r>
    </w:p>
    <w:p w:rsidR="007D36C9" w:rsidRPr="00F02E2A" w:rsidRDefault="000D5DE6" w:rsidP="00201B09">
      <w:pPr>
        <w:pStyle w:val="ListParagraph"/>
        <w:spacing w:after="240"/>
        <w:ind w:left="0" w:firstLine="720"/>
        <w:contextualSpacing w:val="0"/>
        <w:rPr>
          <w:color w:val="000000" w:themeColor="text1"/>
          <w:sz w:val="24"/>
          <w:szCs w:val="24"/>
          <w:lang w:val="sr-Cyrl-RS"/>
        </w:rPr>
      </w:pPr>
      <w:r w:rsidRPr="00D957EC">
        <w:rPr>
          <w:sz w:val="24"/>
          <w:szCs w:val="24"/>
          <w:lang w:val="sr-Cyrl-RS"/>
        </w:rPr>
        <w:t xml:space="preserve">- </w:t>
      </w:r>
      <w:r w:rsidR="00A37FDA">
        <w:rPr>
          <w:sz w:val="24"/>
          <w:szCs w:val="24"/>
          <w:lang w:val="sr-Cyrl-RS"/>
        </w:rPr>
        <w:t>Izveštaj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</w:rPr>
        <w:t>Odbor</w:t>
      </w:r>
      <w:r w:rsidR="00A37FDA">
        <w:rPr>
          <w:sz w:val="24"/>
          <w:szCs w:val="24"/>
          <w:lang w:val="sr-Cyrl-RS"/>
        </w:rPr>
        <w:t>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za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poljoprivredu</w:t>
      </w:r>
      <w:r w:rsidRPr="00D957EC">
        <w:rPr>
          <w:sz w:val="24"/>
          <w:szCs w:val="24"/>
        </w:rPr>
        <w:t xml:space="preserve">, </w:t>
      </w:r>
      <w:r w:rsidR="00A37FDA">
        <w:rPr>
          <w:sz w:val="24"/>
          <w:szCs w:val="24"/>
        </w:rPr>
        <w:t>šumarstvo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i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vodoprivredu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koji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je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</w:rPr>
        <w:t>odlučio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da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predloži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Odboru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za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finansije</w:t>
      </w:r>
      <w:r w:rsidRPr="00D957EC">
        <w:rPr>
          <w:sz w:val="24"/>
          <w:szCs w:val="24"/>
        </w:rPr>
        <w:t xml:space="preserve">, </w:t>
      </w:r>
      <w:r w:rsidR="00A37FDA">
        <w:rPr>
          <w:sz w:val="24"/>
          <w:szCs w:val="24"/>
        </w:rPr>
        <w:t>republički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budžet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i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kontrolu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trošenja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javnih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sredstava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da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prihvati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  <w:lang w:val="sr-Cyrl-RS"/>
        </w:rPr>
        <w:t>u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načelu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Predlog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  <w:lang w:val="sr-Cyrl-RS"/>
        </w:rPr>
        <w:t>zakona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o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izmenama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="005D1E5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dopuni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</w:rPr>
        <w:t>budžeta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Republike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Srbije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za</w:t>
      </w:r>
      <w:r w:rsidRPr="00D957EC">
        <w:rPr>
          <w:sz w:val="24"/>
          <w:szCs w:val="24"/>
        </w:rPr>
        <w:t xml:space="preserve"> 20</w:t>
      </w:r>
      <w:r w:rsidRPr="00D957EC">
        <w:rPr>
          <w:sz w:val="24"/>
          <w:szCs w:val="24"/>
          <w:lang w:val="sr-Cyrl-RS"/>
        </w:rPr>
        <w:t>26</w:t>
      </w:r>
      <w:r w:rsidRPr="00D957EC">
        <w:rPr>
          <w:sz w:val="24"/>
          <w:szCs w:val="24"/>
        </w:rPr>
        <w:t xml:space="preserve">. </w:t>
      </w:r>
      <w:r w:rsidR="00A37FDA">
        <w:rPr>
          <w:sz w:val="24"/>
          <w:szCs w:val="24"/>
          <w:lang w:val="sr-Cyrl-RS"/>
        </w:rPr>
        <w:t>godinu</w:t>
      </w:r>
      <w:r w:rsidRPr="00D957EC">
        <w:rPr>
          <w:sz w:val="24"/>
          <w:szCs w:val="24"/>
        </w:rPr>
        <w:t xml:space="preserve">, </w:t>
      </w:r>
      <w:r w:rsidR="00A37FDA">
        <w:rPr>
          <w:sz w:val="24"/>
          <w:szCs w:val="24"/>
          <w:lang w:val="sr-Cyrl-RS"/>
        </w:rPr>
        <w:t>R</w:t>
      </w:r>
      <w:r w:rsidR="00A37FDA">
        <w:rPr>
          <w:sz w:val="24"/>
          <w:szCs w:val="24"/>
        </w:rPr>
        <w:t>azdeo</w:t>
      </w:r>
      <w:r w:rsidRPr="00D957EC">
        <w:rPr>
          <w:sz w:val="24"/>
          <w:szCs w:val="24"/>
        </w:rPr>
        <w:t xml:space="preserve"> 2</w:t>
      </w:r>
      <w:r w:rsidRPr="00D957EC">
        <w:rPr>
          <w:sz w:val="24"/>
          <w:szCs w:val="24"/>
          <w:lang w:val="sr-Cyrl-RS"/>
        </w:rPr>
        <w:t>4</w:t>
      </w:r>
      <w:r w:rsidRPr="00D957EC">
        <w:rPr>
          <w:sz w:val="24"/>
          <w:szCs w:val="24"/>
        </w:rPr>
        <w:t xml:space="preserve"> - </w:t>
      </w:r>
      <w:r w:rsidR="00A37FDA">
        <w:rPr>
          <w:sz w:val="24"/>
          <w:szCs w:val="24"/>
        </w:rPr>
        <w:t>Ministarstvo</w:t>
      </w:r>
      <w:r w:rsidRPr="00D957EC">
        <w:rPr>
          <w:sz w:val="24"/>
          <w:szCs w:val="24"/>
        </w:rPr>
        <w:t xml:space="preserve"> </w:t>
      </w:r>
      <w:r w:rsidR="00A37FDA">
        <w:rPr>
          <w:sz w:val="24"/>
          <w:szCs w:val="24"/>
        </w:rPr>
        <w:t>poljoprivrede</w:t>
      </w:r>
      <w:r w:rsidRPr="00D957EC"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šumarstva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i</w:t>
      </w:r>
      <w:r w:rsidRPr="00D957EC"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vodoprivrede</w:t>
      </w:r>
      <w:r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koji</w:t>
      </w:r>
      <w:r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je</w:t>
      </w:r>
      <w:r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podnela</w:t>
      </w:r>
      <w:r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Vlada</w:t>
      </w:r>
      <w:r>
        <w:rPr>
          <w:sz w:val="24"/>
          <w:szCs w:val="24"/>
          <w:lang w:val="sr-Cyrl-RS"/>
        </w:rPr>
        <w:t xml:space="preserve">, </w:t>
      </w:r>
      <w:r w:rsidR="00A37FDA">
        <w:rPr>
          <w:sz w:val="24"/>
          <w:szCs w:val="24"/>
          <w:lang w:val="sr-Cyrl-RS"/>
        </w:rPr>
        <w:t>u</w:t>
      </w:r>
      <w:r>
        <w:rPr>
          <w:sz w:val="24"/>
          <w:szCs w:val="24"/>
          <w:lang w:val="sr-Cyrl-RS"/>
        </w:rPr>
        <w:t xml:space="preserve"> </w:t>
      </w:r>
      <w:r w:rsidR="00A37FDA">
        <w:rPr>
          <w:sz w:val="24"/>
          <w:szCs w:val="24"/>
          <w:lang w:val="sr-Cyrl-RS"/>
        </w:rPr>
        <w:t>načelu</w:t>
      </w:r>
      <w:r>
        <w:rPr>
          <w:sz w:val="24"/>
          <w:szCs w:val="24"/>
          <w:lang w:val="sr-Cyrl-RS"/>
        </w:rPr>
        <w:t>.</w:t>
      </w:r>
    </w:p>
    <w:p w:rsidR="00D334BD" w:rsidRPr="007E0AD9" w:rsidRDefault="00A37FDA" w:rsidP="00D334BD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ZAJEDNIČKI</w:t>
      </w:r>
      <w:r w:rsidR="00D334BD" w:rsidRPr="007E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NAČELNI</w:t>
      </w:r>
      <w:r w:rsidR="00D334BD" w:rsidRPr="007E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D334BD" w:rsidRPr="007E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JEDINSTVENI</w:t>
      </w:r>
      <w:r w:rsidR="00D334BD" w:rsidRPr="007E0AD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PRETRES</w:t>
      </w:r>
    </w:p>
    <w:p w:rsidR="005D1E5C" w:rsidRPr="00201B09" w:rsidRDefault="00A37FDA" w:rsidP="00201B09">
      <w:pPr>
        <w:pStyle w:val="NoSpacing"/>
        <w:spacing w:after="240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O</w:t>
      </w:r>
      <w:r w:rsidR="00D334BD" w:rsidRPr="007E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TAČ</w:t>
      </w:r>
      <w:r>
        <w:rPr>
          <w:rFonts w:ascii="Times New Roman" w:hAnsi="Times New Roman"/>
          <w:sz w:val="24"/>
          <w:szCs w:val="24"/>
          <w:lang w:val="sr-Cyrl-RS"/>
        </w:rPr>
        <w:t>KAMA</w:t>
      </w:r>
      <w:r w:rsidR="00D334BD" w:rsidRPr="007E0AD9">
        <w:rPr>
          <w:rFonts w:ascii="Times New Roman" w:hAnsi="Times New Roman"/>
          <w:sz w:val="24"/>
          <w:szCs w:val="24"/>
        </w:rPr>
        <w:t xml:space="preserve"> 1</w:t>
      </w:r>
      <w:r w:rsidR="00D334BD" w:rsidRPr="007E0AD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DO</w:t>
      </w:r>
      <w:r w:rsidR="00D334BD" w:rsidRPr="007E0AD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334BD" w:rsidRPr="007E0AD9">
        <w:rPr>
          <w:rFonts w:ascii="Times New Roman" w:hAnsi="Times New Roman"/>
          <w:sz w:val="24"/>
          <w:szCs w:val="24"/>
        </w:rPr>
        <w:t>2</w:t>
      </w:r>
      <w:r w:rsidR="005D1E5C">
        <w:rPr>
          <w:rFonts w:ascii="Times New Roman" w:hAnsi="Times New Roman"/>
          <w:sz w:val="24"/>
          <w:szCs w:val="24"/>
          <w:lang w:val="sr-Cyrl-RS"/>
        </w:rPr>
        <w:t>9</w:t>
      </w:r>
      <w:r w:rsidR="00D334BD" w:rsidRPr="007E0AD9">
        <w:rPr>
          <w:rFonts w:ascii="Times New Roman" w:hAnsi="Times New Roman"/>
          <w:sz w:val="24"/>
          <w:szCs w:val="24"/>
          <w:lang w:val="sr-Cyrl-RS"/>
        </w:rPr>
        <w:t>.</w:t>
      </w:r>
      <w:r w:rsidR="00D334BD" w:rsidRPr="007E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DNEVNOG</w:t>
      </w:r>
      <w:r w:rsidR="00D334BD" w:rsidRPr="007E0A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REDA</w:t>
      </w:r>
    </w:p>
    <w:p w:rsidR="00B824CE" w:rsidRPr="00201B09" w:rsidRDefault="00A37FDA" w:rsidP="00201B09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Prvi</w:t>
      </w:r>
      <w:r w:rsidR="00B47F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potpredsednik</w:t>
      </w:r>
      <w:r w:rsidR="00B47F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>
        <w:rPr>
          <w:rFonts w:ascii="Times New Roman" w:hAnsi="Times New Roman"/>
          <w:sz w:val="24"/>
          <w:szCs w:val="24"/>
        </w:rPr>
        <w:t>lade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ministar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finansija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Siniša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Mali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>,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predstavio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Predlog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zakona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izmenama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dopuni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Zakona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budžetu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Republike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Srbije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3870B1" w:rsidRPr="00370E7E">
        <w:rPr>
          <w:rFonts w:ascii="Times New Roman" w:hAnsi="Times New Roman"/>
          <w:sz w:val="24"/>
          <w:szCs w:val="24"/>
        </w:rPr>
        <w:t xml:space="preserve"> 2026. </w:t>
      </w:r>
      <w:proofErr w:type="gramStart"/>
      <w:r>
        <w:rPr>
          <w:rFonts w:ascii="Times New Roman" w:hAnsi="Times New Roman"/>
          <w:sz w:val="24"/>
          <w:szCs w:val="24"/>
        </w:rPr>
        <w:t>godinu</w:t>
      </w:r>
      <w:proofErr w:type="gramEnd"/>
      <w:r w:rsidR="003870B1" w:rsidRPr="00370E7E">
        <w:rPr>
          <w:rFonts w:ascii="Times New Roman" w:hAnsi="Times New Roman"/>
          <w:sz w:val="24"/>
          <w:szCs w:val="24"/>
        </w:rPr>
        <w:t>.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U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uvodnim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napomenama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naglasio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da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Srbija</w:t>
      </w:r>
      <w:r w:rsidR="003870B1" w:rsidRPr="00370E7E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</w:rPr>
        <w:t>uprkos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nepovoljnim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globalnim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kretanjima</w:t>
      </w:r>
      <w:r w:rsidR="003870B1" w:rsidRPr="00370E7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u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drugom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kvartalu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ove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godine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imala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stopu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rasta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čak</w:t>
      </w:r>
      <w:r w:rsidR="003870B1" w:rsidRPr="00370E7E">
        <w:rPr>
          <w:rFonts w:ascii="Times New Roman" w:hAnsi="Times New Roman"/>
          <w:sz w:val="24"/>
          <w:szCs w:val="24"/>
        </w:rPr>
        <w:t xml:space="preserve"> 3,6 </w:t>
      </w:r>
      <w:r w:rsidR="003870B1" w:rsidRPr="00370E7E">
        <w:rPr>
          <w:rFonts w:ascii="Times New Roman" w:hAnsi="Times New Roman"/>
          <w:sz w:val="24"/>
          <w:szCs w:val="24"/>
          <w:lang w:val="sr-Cyrl-RS"/>
        </w:rPr>
        <w:t xml:space="preserve">% </w:t>
      </w:r>
      <w:r>
        <w:rPr>
          <w:rFonts w:ascii="Times New Roman" w:hAnsi="Times New Roman"/>
          <w:sz w:val="24"/>
          <w:szCs w:val="24"/>
          <w:lang w:val="sr-Cyrl-RS"/>
        </w:rPr>
        <w:t>dok</w:t>
      </w:r>
      <w:r w:rsidR="003870B1" w:rsidRPr="00370E7E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nova</w:t>
      </w:r>
      <w:r w:rsidR="003870B1" w:rsidRPr="00370E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projekcija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rasta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BDP</w:t>
      </w:r>
      <w:r w:rsidR="003870B1" w:rsidRPr="00370E7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a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iznosi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3,3%</w:t>
      </w:r>
      <w:r w:rsidR="007D36C9">
        <w:rPr>
          <w:rFonts w:ascii="Times New Roman" w:hAnsi="Times New Roman"/>
          <w:sz w:val="24"/>
          <w:szCs w:val="24"/>
          <w:lang w:val="sr-Cyrl-RS"/>
        </w:rPr>
        <w:t>.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Minimalna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cena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rada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sledeće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godine</w:t>
      </w:r>
      <w:r w:rsidR="005E40D2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biće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povećana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7D36C9" w:rsidRPr="00370E7E">
        <w:rPr>
          <w:rFonts w:ascii="Times New Roman" w:hAnsi="Times New Roman"/>
          <w:sz w:val="24"/>
          <w:szCs w:val="24"/>
        </w:rPr>
        <w:t xml:space="preserve"> 9,2 </w:t>
      </w:r>
      <w:r w:rsidR="007D36C9" w:rsidRPr="00370E7E">
        <w:rPr>
          <w:rFonts w:ascii="Times New Roman" w:hAnsi="Times New Roman"/>
          <w:sz w:val="24"/>
          <w:szCs w:val="24"/>
          <w:lang w:val="sr-Cyrl-RS"/>
        </w:rPr>
        <w:t>%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iznosiće</w:t>
      </w:r>
      <w:r w:rsidR="007D36C9" w:rsidRPr="00370E7E">
        <w:rPr>
          <w:rFonts w:ascii="Times New Roman" w:hAnsi="Times New Roman"/>
          <w:sz w:val="24"/>
          <w:szCs w:val="24"/>
        </w:rPr>
        <w:t xml:space="preserve"> 70.470 </w:t>
      </w:r>
      <w:r>
        <w:rPr>
          <w:rFonts w:ascii="Times New Roman" w:hAnsi="Times New Roman"/>
          <w:sz w:val="24"/>
          <w:szCs w:val="24"/>
        </w:rPr>
        <w:t>dinara</w:t>
      </w:r>
      <w:r w:rsid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neoporezivi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deo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dohotka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će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biti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povećan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isti</w:t>
      </w:r>
      <w:r w:rsidR="007D36C9">
        <w:rPr>
          <w:rFonts w:ascii="Times New Roman" w:hAnsi="Times New Roman"/>
          <w:sz w:val="24"/>
          <w:szCs w:val="24"/>
        </w:rPr>
        <w:t xml:space="preserve"> % 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iznosiće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D36C9">
        <w:rPr>
          <w:rFonts w:ascii="Times New Roman" w:hAnsi="Times New Roman"/>
          <w:sz w:val="24"/>
          <w:szCs w:val="24"/>
        </w:rPr>
        <w:t xml:space="preserve"> 37.369 </w:t>
      </w:r>
      <w:r>
        <w:rPr>
          <w:rFonts w:ascii="Times New Roman" w:hAnsi="Times New Roman"/>
          <w:sz w:val="24"/>
          <w:szCs w:val="24"/>
        </w:rPr>
        <w:t>dinara</w:t>
      </w:r>
      <w:r w:rsid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dok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prihodi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budžetu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veći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7D36C9">
        <w:rPr>
          <w:rFonts w:ascii="Times New Roman" w:hAnsi="Times New Roman"/>
          <w:sz w:val="24"/>
          <w:szCs w:val="24"/>
        </w:rPr>
        <w:t xml:space="preserve"> 112,5 </w:t>
      </w:r>
      <w:r>
        <w:rPr>
          <w:rFonts w:ascii="Times New Roman" w:hAnsi="Times New Roman"/>
          <w:sz w:val="24"/>
          <w:szCs w:val="24"/>
        </w:rPr>
        <w:t>mlrd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dinara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</w:t>
      </w:r>
      <w:r w:rsidR="007D36C9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planiranih</w:t>
      </w:r>
      <w:r w:rsidR="007D36C9" w:rsidRPr="00370E7E">
        <w:rPr>
          <w:rFonts w:ascii="Times New Roman" w:hAnsi="Times New Roman"/>
          <w:sz w:val="24"/>
          <w:szCs w:val="24"/>
        </w:rPr>
        <w:t>.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uvodnom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delu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predstavljanja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predloženog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istakao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osnovu</w:t>
      </w:r>
      <w:r w:rsidR="003870B1" w:rsidRPr="00370E7E">
        <w:rPr>
          <w:rFonts w:ascii="Times New Roman" w:hAnsi="Times New Roman"/>
          <w:sz w:val="24"/>
          <w:szCs w:val="24"/>
        </w:rPr>
        <w:t xml:space="preserve"> </w:t>
      </w:r>
      <w:r w:rsidR="00B85E78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rebalans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3870B1" w:rsidRPr="00370E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čine</w:t>
      </w:r>
      <w:r w:rsidR="003870B1" w:rsidRPr="00370E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nastavak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investicija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pomoć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građanima</w:t>
      </w:r>
      <w:r w:rsidR="00201B0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kao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udeo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kapitalnih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investicija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veći</w:t>
      </w:r>
      <w:r w:rsidR="008507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nego</w:t>
      </w:r>
      <w:r w:rsidR="001D19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1D19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usvojenom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budžetu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ovu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godinu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iznosi</w:t>
      </w:r>
      <w:r w:rsidR="0085077E" w:rsidRPr="00370E7E">
        <w:rPr>
          <w:rFonts w:ascii="Times New Roman" w:hAnsi="Times New Roman"/>
          <w:sz w:val="24"/>
          <w:szCs w:val="24"/>
          <w:lang w:val="sr-Cyrl-RS"/>
        </w:rPr>
        <w:t xml:space="preserve"> 780 </w:t>
      </w:r>
      <w:r>
        <w:rPr>
          <w:rFonts w:ascii="Times New Roman" w:hAnsi="Times New Roman"/>
          <w:sz w:val="24"/>
          <w:szCs w:val="24"/>
          <w:lang w:val="sr-Cyrl-RS"/>
        </w:rPr>
        <w:t>mlrd</w:t>
      </w:r>
      <w:r w:rsidR="0085077E" w:rsidRPr="00370E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dinara</w:t>
      </w:r>
      <w:r w:rsidR="008507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odnosno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>7%</w:t>
      </w:r>
      <w:r w:rsidR="002101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BDP</w:t>
      </w:r>
      <w:r w:rsidR="002101D3">
        <w:rPr>
          <w:rFonts w:ascii="Times New Roman" w:hAnsi="Times New Roman"/>
          <w:sz w:val="24"/>
          <w:szCs w:val="24"/>
          <w:lang w:val="sr-Cyrl-RS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2101D3">
        <w:rPr>
          <w:rFonts w:ascii="Times New Roman" w:hAnsi="Times New Roman"/>
          <w:sz w:val="24"/>
          <w:szCs w:val="24"/>
          <w:lang w:val="sr-Cyrl-RS"/>
        </w:rPr>
        <w:t>.</w:t>
      </w:r>
    </w:p>
    <w:p w:rsidR="007D36C9" w:rsidRDefault="00A37FDA" w:rsidP="00201B09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U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nastavku</w:t>
      </w:r>
      <w:r w:rsidR="008507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izlaganja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ministar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finansija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 xml:space="preserve">  </w:t>
      </w:r>
      <w:r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je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 w:eastAsia="sr-Cyrl-RS"/>
        </w:rPr>
        <w:t>obrazlažući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drugi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osnov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rebalansa</w:t>
      </w:r>
      <w:r w:rsidR="0085077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odnosno</w:t>
      </w:r>
      <w:r w:rsidR="008507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pomoć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građanima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istakao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da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će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pomoć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dobiti</w:t>
      </w:r>
      <w:r w:rsidR="00B824CE" w:rsidRPr="00370E7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penzioneri</w:t>
      </w:r>
      <w:r w:rsidR="00B824CE" w:rsidRPr="00370E7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korisnici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dečjeg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dodatka</w:t>
      </w:r>
      <w:r w:rsidR="00B824CE" w:rsidRPr="00370E7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socijalne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pomoći</w:t>
      </w:r>
      <w:r w:rsidR="00B824CE" w:rsidRPr="00370E7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boračkog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dodatka</w:t>
      </w:r>
      <w:r w:rsidR="00201B09">
        <w:rPr>
          <w:rFonts w:ascii="Times New Roman" w:hAnsi="Times New Roman"/>
          <w:sz w:val="24"/>
          <w:szCs w:val="24"/>
          <w:lang w:val="sr-Cyrl-RS"/>
        </w:rPr>
        <w:t>,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kao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borci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koji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ne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primaju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ovaj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dodatak</w:t>
      </w:r>
      <w:r w:rsidR="00B824CE" w:rsidRPr="00370E7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P</w:t>
      </w:r>
      <w:r>
        <w:rPr>
          <w:rFonts w:ascii="Times New Roman" w:hAnsi="Times New Roman"/>
          <w:sz w:val="24"/>
          <w:szCs w:val="24"/>
        </w:rPr>
        <w:t>enzionerima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će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biti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isplaćeno</w:t>
      </w:r>
      <w:r w:rsidR="007D36C9" w:rsidRPr="007D36C9">
        <w:rPr>
          <w:rFonts w:ascii="Times New Roman" w:hAnsi="Times New Roman"/>
          <w:sz w:val="24"/>
          <w:szCs w:val="24"/>
        </w:rPr>
        <w:t xml:space="preserve"> 35.000 </w:t>
      </w:r>
      <w:r>
        <w:rPr>
          <w:rFonts w:ascii="Times New Roman" w:hAnsi="Times New Roman"/>
          <w:sz w:val="24"/>
          <w:szCs w:val="24"/>
        </w:rPr>
        <w:t>dinara</w:t>
      </w:r>
      <w:r w:rsidR="007D36C9" w:rsidRPr="007D36C9">
        <w:rPr>
          <w:rFonts w:ascii="Times New Roman" w:hAnsi="Times New Roman"/>
          <w:sz w:val="24"/>
          <w:szCs w:val="24"/>
        </w:rPr>
        <w:t xml:space="preserve">, 27.500 </w:t>
      </w:r>
      <w:r>
        <w:rPr>
          <w:rFonts w:ascii="Times New Roman" w:hAnsi="Times New Roman"/>
          <w:sz w:val="24"/>
          <w:szCs w:val="24"/>
        </w:rPr>
        <w:t>ili</w:t>
      </w:r>
      <w:r w:rsidR="007D36C9" w:rsidRPr="007D36C9">
        <w:rPr>
          <w:rFonts w:ascii="Times New Roman" w:hAnsi="Times New Roman"/>
          <w:sz w:val="24"/>
          <w:szCs w:val="24"/>
        </w:rPr>
        <w:t xml:space="preserve"> 20.000 </w:t>
      </w:r>
      <w:r>
        <w:rPr>
          <w:rFonts w:ascii="Times New Roman" w:hAnsi="Times New Roman"/>
          <w:sz w:val="24"/>
          <w:szCs w:val="24"/>
        </w:rPr>
        <w:t>dinara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zavisnosti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visine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penzije</w:t>
      </w:r>
      <w:r w:rsid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po</w:t>
      </w:r>
      <w:r w:rsidR="007D36C9" w:rsidRPr="007D36C9">
        <w:rPr>
          <w:rFonts w:ascii="Times New Roman" w:hAnsi="Times New Roman"/>
          <w:sz w:val="24"/>
          <w:szCs w:val="24"/>
        </w:rPr>
        <w:t xml:space="preserve"> 25.000 </w:t>
      </w:r>
      <w:r>
        <w:rPr>
          <w:rFonts w:ascii="Times New Roman" w:hAnsi="Times New Roman"/>
          <w:sz w:val="24"/>
          <w:szCs w:val="24"/>
        </w:rPr>
        <w:t>dinara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građanima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koji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primaju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novčanu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socijalnu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pomoć</w:t>
      </w:r>
      <w:r w:rsidR="007D36C9" w:rsidRP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dečji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dodatak</w:t>
      </w:r>
      <w:r w:rsidR="00201B0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borački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dodatak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 w:rsidR="007D36C9" w:rsidRPr="007D36C9">
        <w:rPr>
          <w:rFonts w:ascii="Times New Roman" w:hAnsi="Times New Roman"/>
          <w:sz w:val="24"/>
          <w:szCs w:val="24"/>
        </w:rPr>
        <w:t xml:space="preserve">10.000 </w:t>
      </w:r>
      <w:r>
        <w:rPr>
          <w:rFonts w:ascii="Times New Roman" w:hAnsi="Times New Roman"/>
          <w:sz w:val="24"/>
          <w:szCs w:val="24"/>
        </w:rPr>
        <w:t>dinara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borcima</w:t>
      </w:r>
      <w:r w:rsidR="007D36C9" w:rsidRPr="007D36C9"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Pomoć</w:t>
      </w:r>
      <w:r w:rsidR="00B824CE" w:rsidRPr="00370E7E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u</w:t>
      </w:r>
      <w:proofErr w:type="gramEnd"/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iznosu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B824CE" w:rsidRPr="00370E7E">
        <w:rPr>
          <w:rFonts w:ascii="Times New Roman" w:hAnsi="Times New Roman"/>
          <w:sz w:val="24"/>
          <w:szCs w:val="24"/>
        </w:rPr>
        <w:t xml:space="preserve"> 6.000 </w:t>
      </w:r>
      <w:r>
        <w:rPr>
          <w:rFonts w:ascii="Times New Roman" w:hAnsi="Times New Roman"/>
          <w:sz w:val="24"/>
          <w:szCs w:val="24"/>
        </w:rPr>
        <w:t>dinara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dobiće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svi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punoletni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građani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Republike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Srbije</w:t>
      </w:r>
      <w:r w:rsidR="00B824CE" w:rsidRPr="00370E7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ova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pomoć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biće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isplaćena</w:t>
      </w:r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između</w:t>
      </w:r>
      <w:r w:rsidR="00B824CE" w:rsidRPr="00370E7E">
        <w:rPr>
          <w:rFonts w:ascii="Times New Roman" w:hAnsi="Times New Roman"/>
          <w:sz w:val="24"/>
          <w:szCs w:val="24"/>
        </w:rPr>
        <w:t xml:space="preserve"> 22. </w:t>
      </w:r>
      <w:proofErr w:type="gramStart"/>
      <w:r>
        <w:rPr>
          <w:rFonts w:ascii="Times New Roman" w:hAnsi="Times New Roman"/>
          <w:sz w:val="24"/>
          <w:szCs w:val="24"/>
        </w:rPr>
        <w:t>i</w:t>
      </w:r>
      <w:proofErr w:type="gramEnd"/>
      <w:r w:rsidR="00B824CE" w:rsidRPr="00370E7E">
        <w:rPr>
          <w:rFonts w:ascii="Times New Roman" w:hAnsi="Times New Roman"/>
          <w:sz w:val="24"/>
          <w:szCs w:val="24"/>
        </w:rPr>
        <w:t xml:space="preserve"> 25. </w:t>
      </w:r>
      <w:proofErr w:type="gramStart"/>
      <w:r>
        <w:rPr>
          <w:rFonts w:ascii="Times New Roman" w:hAnsi="Times New Roman"/>
          <w:sz w:val="24"/>
          <w:szCs w:val="24"/>
        </w:rPr>
        <w:t>septembra</w:t>
      </w:r>
      <w:proofErr w:type="gramEnd"/>
      <w:r w:rsidR="00B824CE" w:rsidRPr="00370E7E">
        <w:rPr>
          <w:rFonts w:ascii="Times New Roman" w:hAnsi="Times New Roman"/>
          <w:sz w:val="24"/>
          <w:szCs w:val="24"/>
        </w:rPr>
        <w:t xml:space="preserve"> </w:t>
      </w:r>
      <w:r w:rsidR="00B824CE" w:rsidRPr="00370E7E">
        <w:rPr>
          <w:rFonts w:ascii="Times New Roman" w:hAnsi="Times New Roman"/>
          <w:sz w:val="24"/>
          <w:szCs w:val="24"/>
          <w:lang w:val="sr-Cyrl-RS"/>
        </w:rPr>
        <w:t>2026.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godine</w:t>
      </w:r>
      <w:r w:rsidR="007D36C9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</w:rPr>
        <w:t>Vrednost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celog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ovog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paketa</w:t>
      </w:r>
      <w:r w:rsidR="001D19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1D19BF">
        <w:rPr>
          <w:rFonts w:ascii="Times New Roman" w:hAnsi="Times New Roman"/>
          <w:sz w:val="24"/>
          <w:szCs w:val="24"/>
        </w:rPr>
        <w:t xml:space="preserve"> 980</w:t>
      </w:r>
      <w:proofErr w:type="gramStart"/>
      <w:r w:rsidR="001D19BF">
        <w:rPr>
          <w:rFonts w:ascii="Times New Roman" w:hAnsi="Times New Roman"/>
          <w:sz w:val="24"/>
          <w:szCs w:val="24"/>
        </w:rPr>
        <w:t>,6</w:t>
      </w:r>
      <w:proofErr w:type="gramEnd"/>
      <w:r w:rsidR="001D19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miliona</w:t>
      </w:r>
      <w:r w:rsidR="001D19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evra</w:t>
      </w:r>
      <w:r w:rsidR="001D19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koji</w:t>
      </w:r>
      <w:r w:rsidR="001D19BF">
        <w:rPr>
          <w:rFonts w:ascii="Times New Roman" w:hAnsi="Times New Roman"/>
          <w:sz w:val="24"/>
          <w:szCs w:val="24"/>
        </w:rPr>
        <w:t>,</w:t>
      </w:r>
      <w:r w:rsidR="00201B0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osim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jednokratnih</w:t>
      </w:r>
      <w:r w:rsidR="00201B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pomoći</w:t>
      </w:r>
      <w:r w:rsidR="00201B0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obuhvata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7D36C9" w:rsidRPr="007D36C9">
        <w:rPr>
          <w:rFonts w:ascii="Times New Roman" w:hAnsi="Times New Roman"/>
          <w:sz w:val="24"/>
          <w:szCs w:val="24"/>
        </w:rPr>
        <w:t xml:space="preserve"> 30.000 </w:t>
      </w:r>
      <w:r>
        <w:rPr>
          <w:rFonts w:ascii="Times New Roman" w:hAnsi="Times New Roman"/>
          <w:sz w:val="24"/>
          <w:szCs w:val="24"/>
        </w:rPr>
        <w:t>vaučera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penzionere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 w:rsidR="007D36C9" w:rsidRPr="007D36C9">
        <w:rPr>
          <w:rFonts w:ascii="Times New Roman" w:hAnsi="Times New Roman"/>
          <w:sz w:val="24"/>
          <w:szCs w:val="24"/>
        </w:rPr>
        <w:t xml:space="preserve"> 10.000 </w:t>
      </w:r>
      <w:r>
        <w:rPr>
          <w:rFonts w:ascii="Times New Roman" w:hAnsi="Times New Roman"/>
          <w:sz w:val="24"/>
          <w:szCs w:val="24"/>
        </w:rPr>
        <w:t>dinara</w:t>
      </w:r>
      <w:r w:rsid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kao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niže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cene</w:t>
      </w:r>
      <w:r w:rsid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lekova</w:t>
      </w:r>
      <w:r w:rsidR="007D36C9">
        <w:rPr>
          <w:rFonts w:ascii="Times New Roman" w:hAnsi="Times New Roman"/>
          <w:sz w:val="24"/>
          <w:szCs w:val="24"/>
        </w:rPr>
        <w:t>.</w:t>
      </w:r>
    </w:p>
    <w:p w:rsidR="0085077E" w:rsidRDefault="00A37FDA" w:rsidP="009E317E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Nikola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Altiparmakov</w:t>
      </w:r>
      <w:r w:rsidR="00A52602" w:rsidRPr="00AB3E6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član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Fiskalnog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saveta</w:t>
      </w:r>
      <w:r w:rsidR="00A52602" w:rsidRPr="00AB3E6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obrazložio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Ocenu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Predloga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rebalansa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Republike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Srbije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A52602" w:rsidRPr="00AB3E6C">
        <w:rPr>
          <w:rFonts w:ascii="Times New Roman" w:hAnsi="Times New Roman"/>
          <w:sz w:val="24"/>
          <w:szCs w:val="24"/>
        </w:rPr>
        <w:t xml:space="preserve"> 2026.</w:t>
      </w:r>
      <w:r>
        <w:rPr>
          <w:rFonts w:ascii="Times New Roman" w:hAnsi="Times New Roman"/>
          <w:sz w:val="24"/>
          <w:szCs w:val="24"/>
        </w:rPr>
        <w:t>godinu</w:t>
      </w:r>
      <w:r w:rsidR="00A52602" w:rsidRPr="00AB3E6C">
        <w:rPr>
          <w:rFonts w:ascii="Times New Roman" w:hAnsi="Times New Roman"/>
          <w:sz w:val="24"/>
          <w:szCs w:val="24"/>
        </w:rPr>
        <w:t>.</w:t>
      </w:r>
      <w:r w:rsidR="00AB3E6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Istakao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planirani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deficit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republičkog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rebalansom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povećava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 w:rsidR="00A52602" w:rsidRPr="00AB3E6C">
        <w:rPr>
          <w:rFonts w:ascii="Times New Roman" w:hAnsi="Times New Roman"/>
          <w:sz w:val="24"/>
          <w:szCs w:val="24"/>
        </w:rPr>
        <w:t xml:space="preserve"> 3% </w:t>
      </w:r>
      <w:r>
        <w:rPr>
          <w:rFonts w:ascii="Times New Roman" w:hAnsi="Times New Roman"/>
          <w:sz w:val="24"/>
          <w:szCs w:val="24"/>
        </w:rPr>
        <w:t>na</w:t>
      </w:r>
      <w:r w:rsidR="00A52602" w:rsidRPr="00AB3E6C">
        <w:rPr>
          <w:rFonts w:ascii="Times New Roman" w:hAnsi="Times New Roman"/>
          <w:sz w:val="24"/>
          <w:szCs w:val="24"/>
        </w:rPr>
        <w:t xml:space="preserve"> 3</w:t>
      </w:r>
      <w:proofErr w:type="gramStart"/>
      <w:r w:rsidR="00A52602" w:rsidRPr="00AB3E6C">
        <w:rPr>
          <w:rFonts w:ascii="Times New Roman" w:hAnsi="Times New Roman"/>
          <w:sz w:val="24"/>
          <w:szCs w:val="24"/>
        </w:rPr>
        <w:t>,5</w:t>
      </w:r>
      <w:proofErr w:type="gramEnd"/>
      <w:r w:rsidR="00A52602" w:rsidRPr="00AB3E6C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BDP</w:t>
      </w:r>
      <w:r w:rsidR="00A52602" w:rsidRPr="00AB3E6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a</w:t>
      </w:r>
      <w:r w:rsidR="00A52602" w:rsidRPr="00AB3E6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Rebalansom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republički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rashodi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povećavaju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oko</w:t>
      </w:r>
      <w:r w:rsidR="00A52602" w:rsidRPr="00AB3E6C">
        <w:rPr>
          <w:rFonts w:ascii="Times New Roman" w:hAnsi="Times New Roman"/>
          <w:sz w:val="24"/>
          <w:szCs w:val="24"/>
        </w:rPr>
        <w:t xml:space="preserve"> 172 </w:t>
      </w:r>
      <w:r>
        <w:rPr>
          <w:rFonts w:ascii="Times New Roman" w:hAnsi="Times New Roman"/>
          <w:sz w:val="24"/>
          <w:szCs w:val="24"/>
        </w:rPr>
        <w:t>mlrd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85077E" w:rsidRPr="00AB3E6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prihodi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rastu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A52602" w:rsidRPr="00AB3E6C">
        <w:rPr>
          <w:rFonts w:ascii="Times New Roman" w:hAnsi="Times New Roman"/>
          <w:sz w:val="24"/>
          <w:szCs w:val="24"/>
        </w:rPr>
        <w:t xml:space="preserve"> 112 </w:t>
      </w:r>
      <w:r>
        <w:rPr>
          <w:rFonts w:ascii="Times New Roman" w:hAnsi="Times New Roman"/>
          <w:sz w:val="24"/>
          <w:szCs w:val="24"/>
        </w:rPr>
        <w:t>mlrd</w:t>
      </w:r>
      <w:r w:rsidR="00A52602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9E317E">
        <w:rPr>
          <w:rFonts w:ascii="Times New Roman" w:hAnsi="Times New Roman"/>
          <w:sz w:val="24"/>
          <w:szCs w:val="24"/>
          <w:lang w:val="sr-Cyrl-RS"/>
        </w:rPr>
        <w:t>,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čega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poreski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oko</w:t>
      </w:r>
      <w:r w:rsidR="0085077E" w:rsidRPr="00AB3E6C">
        <w:rPr>
          <w:rFonts w:ascii="Times New Roman" w:hAnsi="Times New Roman"/>
          <w:sz w:val="24"/>
          <w:szCs w:val="24"/>
        </w:rPr>
        <w:t xml:space="preserve"> 28 </w:t>
      </w:r>
      <w:r>
        <w:rPr>
          <w:rFonts w:ascii="Times New Roman" w:hAnsi="Times New Roman"/>
          <w:sz w:val="24"/>
          <w:szCs w:val="24"/>
        </w:rPr>
        <w:t>mlrd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85077E" w:rsidRPr="00AB3E6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prvenstveno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usled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većih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prihoda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PDV</w:t>
      </w:r>
      <w:r w:rsidR="0085077E" w:rsidRPr="00AB3E6C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poreza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dobit</w:t>
      </w:r>
      <w:r w:rsidR="0085077E" w:rsidRPr="00AB3E6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U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daljem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izlaganju</w:t>
      </w:r>
      <w:r w:rsidR="0085077E" w:rsidRPr="00AB3E6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član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Fiskalnog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saveta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naglasio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9E31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>
        <w:rPr>
          <w:rFonts w:ascii="Times New Roman" w:hAnsi="Times New Roman"/>
          <w:sz w:val="24"/>
          <w:szCs w:val="24"/>
        </w:rPr>
        <w:t>ebalansu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</w:t>
      </w:r>
      <w:r>
        <w:rPr>
          <w:rFonts w:ascii="Times New Roman" w:hAnsi="Times New Roman"/>
          <w:sz w:val="24"/>
          <w:szCs w:val="24"/>
        </w:rPr>
        <w:t>udžeta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najznačajnija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nova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politika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jednokratne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isplate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građanima</w:t>
      </w:r>
      <w:r w:rsidR="0085077E" w:rsidRPr="00AB3E6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u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ukupnom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iznosu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85077E" w:rsidRPr="00AB3E6C">
        <w:rPr>
          <w:rFonts w:ascii="Times New Roman" w:hAnsi="Times New Roman"/>
          <w:sz w:val="24"/>
          <w:szCs w:val="24"/>
        </w:rPr>
        <w:t xml:space="preserve"> 100 </w:t>
      </w:r>
      <w:r>
        <w:rPr>
          <w:rFonts w:ascii="Times New Roman" w:hAnsi="Times New Roman"/>
          <w:sz w:val="24"/>
          <w:szCs w:val="24"/>
        </w:rPr>
        <w:t>mlrd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9E317E">
        <w:rPr>
          <w:rFonts w:ascii="Times New Roman" w:hAnsi="Times New Roman"/>
          <w:sz w:val="24"/>
          <w:szCs w:val="24"/>
          <w:lang w:val="sr-Cyrl-RS"/>
        </w:rPr>
        <w:t>,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čemu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će</w:t>
      </w:r>
      <w:r w:rsidR="0085077E" w:rsidRPr="00AB3E6C">
        <w:rPr>
          <w:rFonts w:ascii="Times New Roman" w:hAnsi="Times New Roman"/>
          <w:sz w:val="24"/>
          <w:szCs w:val="24"/>
        </w:rPr>
        <w:t xml:space="preserve"> 71 </w:t>
      </w:r>
      <w:r>
        <w:rPr>
          <w:rFonts w:ascii="Times New Roman" w:hAnsi="Times New Roman"/>
          <w:sz w:val="24"/>
          <w:szCs w:val="24"/>
        </w:rPr>
        <w:t>mlrd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biti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finansirana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oko</w:t>
      </w:r>
      <w:r w:rsidR="0085077E" w:rsidRPr="00AB3E6C">
        <w:rPr>
          <w:rFonts w:ascii="Times New Roman" w:hAnsi="Times New Roman"/>
          <w:sz w:val="24"/>
          <w:szCs w:val="24"/>
        </w:rPr>
        <w:t xml:space="preserve"> 28 </w:t>
      </w:r>
      <w:r>
        <w:rPr>
          <w:rFonts w:ascii="Times New Roman" w:hAnsi="Times New Roman"/>
          <w:sz w:val="24"/>
          <w:szCs w:val="24"/>
        </w:rPr>
        <w:t>mlrd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Akcionarskog</w:t>
      </w:r>
      <w:r w:rsidR="0085077E" w:rsidRPr="00AB3E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fonda</w:t>
      </w:r>
      <w:r w:rsidR="0085077E" w:rsidRPr="00AB3E6C">
        <w:rPr>
          <w:rFonts w:ascii="Times New Roman" w:hAnsi="Times New Roman"/>
          <w:sz w:val="24"/>
          <w:szCs w:val="24"/>
        </w:rPr>
        <w:t>.</w:t>
      </w:r>
    </w:p>
    <w:p w:rsidR="002101D3" w:rsidRPr="009E317E" w:rsidRDefault="00A37FDA" w:rsidP="009E317E">
      <w:pPr>
        <w:pStyle w:val="NoSpacing"/>
        <w:spacing w:after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Predsednik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Državne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revizorske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institucije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generalni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državni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revizor</w:t>
      </w:r>
      <w:r w:rsidR="002101D3" w:rsidRPr="005358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Ivica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Gavrilović</w:t>
      </w:r>
      <w:r w:rsidR="002101D3" w:rsidRPr="005358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predstavio</w:t>
      </w:r>
      <w:r w:rsidR="00F44F6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glavne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rezultate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revizije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Završnog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računa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Republike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Srbije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2101D3" w:rsidRPr="00535895">
        <w:rPr>
          <w:rFonts w:ascii="Times New Roman" w:hAnsi="Times New Roman"/>
          <w:sz w:val="24"/>
          <w:szCs w:val="24"/>
        </w:rPr>
        <w:t xml:space="preserve"> 2025. </w:t>
      </w:r>
      <w:proofErr w:type="gramStart"/>
      <w:r>
        <w:rPr>
          <w:rFonts w:ascii="Times New Roman" w:hAnsi="Times New Roman"/>
          <w:sz w:val="24"/>
          <w:szCs w:val="24"/>
        </w:rPr>
        <w:t>godinu</w:t>
      </w:r>
      <w:proofErr w:type="gramEnd"/>
      <w:r w:rsidR="002101D3" w:rsidRPr="00535895">
        <w:rPr>
          <w:rFonts w:ascii="Times New Roman" w:hAnsi="Times New Roman"/>
          <w:sz w:val="24"/>
          <w:szCs w:val="24"/>
        </w:rPr>
        <w:t>.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svom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izlaganju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istakao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535895" w:rsidRP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</w:t>
      </w:r>
      <w:r>
        <w:rPr>
          <w:rFonts w:ascii="Times New Roman" w:hAnsi="Times New Roman"/>
          <w:sz w:val="24"/>
          <w:szCs w:val="24"/>
        </w:rPr>
        <w:t>evizija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Završnog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računa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budžeta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Republike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Srbije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>za</w:t>
      </w:r>
      <w:r w:rsidR="00535895">
        <w:rPr>
          <w:rFonts w:ascii="Times New Roman" w:hAnsi="Times New Roman"/>
          <w:sz w:val="24"/>
          <w:szCs w:val="24"/>
        </w:rPr>
        <w:t xml:space="preserve"> 2025. </w:t>
      </w:r>
      <w:proofErr w:type="gramStart"/>
      <w:r>
        <w:rPr>
          <w:rFonts w:ascii="Times New Roman" w:hAnsi="Times New Roman"/>
          <w:sz w:val="24"/>
          <w:szCs w:val="24"/>
        </w:rPr>
        <w:t>godinu</w:t>
      </w:r>
      <w:proofErr w:type="gramEnd"/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obuhvatila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finansijske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izveštaje</w:t>
      </w:r>
      <w:r w:rsidR="002101D3" w:rsidRPr="00535895">
        <w:rPr>
          <w:rFonts w:ascii="Times New Roman" w:hAnsi="Times New Roman"/>
          <w:sz w:val="24"/>
          <w:szCs w:val="24"/>
        </w:rPr>
        <w:t xml:space="preserve"> 22 </w:t>
      </w:r>
      <w:r>
        <w:rPr>
          <w:rFonts w:ascii="Times New Roman" w:hAnsi="Times New Roman"/>
          <w:sz w:val="24"/>
          <w:szCs w:val="24"/>
        </w:rPr>
        <w:t>direktna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indirektna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korisnika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</w:t>
      </w:r>
      <w:r>
        <w:rPr>
          <w:rFonts w:ascii="Times New Roman" w:hAnsi="Times New Roman"/>
          <w:sz w:val="24"/>
          <w:szCs w:val="24"/>
        </w:rPr>
        <w:t>udžeta</w:t>
      </w:r>
      <w:r w:rsidR="002101D3" w:rsidRPr="005358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Završni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račun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dato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mišljenje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rezervom</w:t>
      </w:r>
      <w:r w:rsidR="002101D3" w:rsidRPr="00535895">
        <w:rPr>
          <w:rFonts w:ascii="Times New Roman" w:hAnsi="Times New Roman"/>
          <w:sz w:val="24"/>
          <w:szCs w:val="24"/>
        </w:rPr>
        <w:t>.</w:t>
      </w:r>
      <w:r w:rsidR="007D36C9" w:rsidRPr="007D36C9"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Završnom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računu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iskazani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</w:t>
      </w:r>
      <w:r w:rsidR="009E317E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prihodi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primanja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oko</w:t>
      </w:r>
      <w:r w:rsidR="007D36C9" w:rsidRPr="007D36C9">
        <w:rPr>
          <w:rFonts w:ascii="Times New Roman" w:hAnsi="Times New Roman"/>
          <w:sz w:val="24"/>
          <w:szCs w:val="24"/>
        </w:rPr>
        <w:t xml:space="preserve"> 2,87 </w:t>
      </w:r>
      <w:r>
        <w:rPr>
          <w:rFonts w:ascii="Times New Roman" w:hAnsi="Times New Roman"/>
          <w:sz w:val="24"/>
          <w:szCs w:val="24"/>
        </w:rPr>
        <w:t>biliona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7D36C9" w:rsidRP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rashodi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izdaci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oko</w:t>
      </w:r>
      <w:r w:rsidR="007D36C9" w:rsidRPr="007D36C9">
        <w:rPr>
          <w:rFonts w:ascii="Times New Roman" w:hAnsi="Times New Roman"/>
          <w:sz w:val="24"/>
          <w:szCs w:val="24"/>
        </w:rPr>
        <w:t xml:space="preserve"> 2,96 </w:t>
      </w:r>
      <w:r>
        <w:rPr>
          <w:rFonts w:ascii="Times New Roman" w:hAnsi="Times New Roman"/>
          <w:sz w:val="24"/>
          <w:szCs w:val="24"/>
        </w:rPr>
        <w:t>biliona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7D36C9" w:rsidRP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imovina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7D36C9" w:rsidRPr="007D36C9">
        <w:rPr>
          <w:rFonts w:ascii="Times New Roman" w:hAnsi="Times New Roman"/>
          <w:sz w:val="24"/>
          <w:szCs w:val="24"/>
        </w:rPr>
        <w:t xml:space="preserve"> 8,59 </w:t>
      </w:r>
      <w:r>
        <w:rPr>
          <w:rFonts w:ascii="Times New Roman" w:hAnsi="Times New Roman"/>
          <w:sz w:val="24"/>
          <w:szCs w:val="24"/>
        </w:rPr>
        <w:t>biliona</w:t>
      </w:r>
      <w:r w:rsidR="007D36C9" w:rsidRPr="007D36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obaveze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7D36C9" w:rsidRPr="007D36C9">
        <w:rPr>
          <w:rFonts w:ascii="Times New Roman" w:hAnsi="Times New Roman"/>
          <w:sz w:val="24"/>
          <w:szCs w:val="24"/>
        </w:rPr>
        <w:t xml:space="preserve"> 5,14 </w:t>
      </w:r>
      <w:r>
        <w:rPr>
          <w:rFonts w:ascii="Times New Roman" w:hAnsi="Times New Roman"/>
          <w:sz w:val="24"/>
          <w:szCs w:val="24"/>
        </w:rPr>
        <w:t>biliona</w:t>
      </w:r>
      <w:r w:rsidR="007D36C9" w:rsidRPr="007D36C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F44F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kapital</w:t>
      </w:r>
      <w:r w:rsidR="00F44F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F44F64">
        <w:rPr>
          <w:rFonts w:ascii="Times New Roman" w:hAnsi="Times New Roman"/>
          <w:sz w:val="24"/>
          <w:szCs w:val="24"/>
        </w:rPr>
        <w:t xml:space="preserve"> 3,45 </w:t>
      </w:r>
      <w:r>
        <w:rPr>
          <w:rFonts w:ascii="Times New Roman" w:hAnsi="Times New Roman"/>
          <w:sz w:val="24"/>
          <w:szCs w:val="24"/>
        </w:rPr>
        <w:t>biliona</w:t>
      </w:r>
      <w:r w:rsidR="00F44F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F44F6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Kod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prihoda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primanja</w:t>
      </w:r>
      <w:r w:rsidR="009E31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utvrđeno</w:t>
      </w:r>
      <w:r w:rsidR="009E31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9E317E">
        <w:rPr>
          <w:rFonts w:ascii="Times New Roman" w:hAnsi="Times New Roman"/>
          <w:sz w:val="24"/>
          <w:szCs w:val="24"/>
        </w:rPr>
        <w:t xml:space="preserve"> 17</w:t>
      </w:r>
      <w:proofErr w:type="gramStart"/>
      <w:r w:rsidR="009E317E">
        <w:rPr>
          <w:rFonts w:ascii="Times New Roman" w:hAnsi="Times New Roman"/>
          <w:sz w:val="24"/>
          <w:szCs w:val="24"/>
        </w:rPr>
        <w:t>,8</w:t>
      </w:r>
      <w:proofErr w:type="gramEnd"/>
      <w:r w:rsidR="009E31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mlrd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grešaka</w:t>
      </w:r>
      <w:r w:rsidR="002101D3" w:rsidRPr="005358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kod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rashoda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izdataka</w:t>
      </w:r>
      <w:r w:rsidR="00535895">
        <w:rPr>
          <w:rFonts w:ascii="Times New Roman" w:hAnsi="Times New Roman"/>
          <w:sz w:val="24"/>
          <w:szCs w:val="24"/>
        </w:rPr>
        <w:t xml:space="preserve"> 12,2 </w:t>
      </w:r>
      <w:r>
        <w:rPr>
          <w:rFonts w:ascii="Times New Roman" w:hAnsi="Times New Roman"/>
          <w:sz w:val="24"/>
          <w:szCs w:val="24"/>
        </w:rPr>
        <w:t>mlrd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2101D3" w:rsidRPr="0053589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Najveći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deo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odnosi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robne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rezerve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 w:rsidR="009E317E">
        <w:rPr>
          <w:rFonts w:ascii="Times New Roman" w:hAnsi="Times New Roman"/>
          <w:sz w:val="24"/>
          <w:szCs w:val="24"/>
          <w:lang w:val="sr-Cyrl-RS"/>
        </w:rPr>
        <w:t>-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primanja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prodaje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manje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iskazana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535895">
        <w:rPr>
          <w:rFonts w:ascii="Times New Roman" w:hAnsi="Times New Roman"/>
          <w:sz w:val="24"/>
          <w:szCs w:val="24"/>
        </w:rPr>
        <w:t xml:space="preserve"> 17,7 </w:t>
      </w:r>
      <w:r>
        <w:rPr>
          <w:rFonts w:ascii="Times New Roman" w:hAnsi="Times New Roman"/>
          <w:sz w:val="24"/>
          <w:szCs w:val="24"/>
        </w:rPr>
        <w:t>mlrd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2101D3" w:rsidRPr="005358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</w:t>
      </w:r>
      <w:r w:rsidR="002101D3" w:rsidRP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izdaci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nabavku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535895">
        <w:rPr>
          <w:rFonts w:ascii="Times New Roman" w:hAnsi="Times New Roman"/>
          <w:sz w:val="24"/>
          <w:szCs w:val="24"/>
        </w:rPr>
        <w:t xml:space="preserve"> 6,7 </w:t>
      </w:r>
      <w:r>
        <w:rPr>
          <w:rFonts w:ascii="Times New Roman" w:hAnsi="Times New Roman"/>
          <w:sz w:val="24"/>
          <w:szCs w:val="24"/>
        </w:rPr>
        <w:t>mlrd</w:t>
      </w:r>
      <w:r w:rsidR="005358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dinara</w:t>
      </w:r>
      <w:r w:rsidR="0053589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Tokom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revizije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Završnog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računa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dato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109 </w:t>
      </w:r>
      <w:r>
        <w:rPr>
          <w:rFonts w:ascii="Times New Roman" w:hAnsi="Times New Roman"/>
          <w:color w:val="000000" w:themeColor="text1"/>
          <w:sz w:val="24"/>
          <w:szCs w:val="24"/>
        </w:rPr>
        <w:t>preporuka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preduzeto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30 </w:t>
      </w:r>
      <w:r>
        <w:rPr>
          <w:rFonts w:ascii="Times New Roman" w:hAnsi="Times New Roman"/>
          <w:color w:val="000000" w:themeColor="text1"/>
          <w:sz w:val="24"/>
          <w:szCs w:val="24"/>
        </w:rPr>
        <w:t>mera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koje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odnose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na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ispravno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evidentiranje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unapređenje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internih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akata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procedura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usaglašavanje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imovine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obaveza</w:t>
      </w:r>
      <w:r w:rsidR="002101D3" w:rsidRPr="00F44F64">
        <w:rPr>
          <w:rFonts w:ascii="Times New Roman" w:hAnsi="Times New Roman"/>
          <w:color w:val="000000" w:themeColor="text1"/>
        </w:rPr>
        <w:t>.</w:t>
      </w:r>
      <w:r w:rsidR="009E317E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Na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kraju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svog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izlaganja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, </w:t>
      </w:r>
      <w:r>
        <w:rPr>
          <w:rFonts w:ascii="Times New Roman" w:hAnsi="Times New Roman"/>
          <w:color w:val="000000" w:themeColor="text1"/>
          <w:lang w:val="sr-Cyrl-RS"/>
        </w:rPr>
        <w:t>predsednik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Državne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revizorske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institucije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zaključio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je</w:t>
      </w:r>
      <w:r w:rsidR="009E317E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lang w:val="sr-Cyrl-RS"/>
        </w:rPr>
        <w:t>da</w:t>
      </w:r>
      <w:r w:rsidR="00F44F64">
        <w:rPr>
          <w:rFonts w:ascii="Times New Roman" w:hAnsi="Times New Roman"/>
          <w:color w:val="000000" w:themeColor="text1"/>
          <w:lang w:val="sr-Cyrl-RS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Završni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račun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pruža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osnovu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za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sagledavanje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izvršenja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B</w:t>
      </w:r>
      <w:r>
        <w:rPr>
          <w:rFonts w:ascii="Times New Roman" w:hAnsi="Times New Roman"/>
          <w:color w:val="000000" w:themeColor="text1"/>
          <w:sz w:val="24"/>
          <w:szCs w:val="24"/>
        </w:rPr>
        <w:t>udžeta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ali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mišljenje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rezervom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greške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od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95,5 </w:t>
      </w:r>
      <w:r>
        <w:rPr>
          <w:rFonts w:ascii="Times New Roman" w:hAnsi="Times New Roman"/>
          <w:color w:val="000000" w:themeColor="text1"/>
          <w:sz w:val="24"/>
          <w:szCs w:val="24"/>
        </w:rPr>
        <w:t>milijardi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dinara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bez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grešaka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vezi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popisom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pokazuju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da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neophodno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ubrzati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uređenje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računovodstvenog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sistema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poboljšati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konsolidaciju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evidentiranje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imovine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potraživanja</w:t>
      </w:r>
      <w:r w:rsidR="009E31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kao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ojačati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interne</w:t>
      </w:r>
      <w:r w:rsidR="002101D3" w:rsidRPr="00F44F6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kontrole</w:t>
      </w:r>
      <w:r w:rsidR="009E317E">
        <w:rPr>
          <w:rFonts w:ascii="Times New Roman" w:hAnsi="Times New Roman"/>
          <w:color w:val="000000" w:themeColor="text1"/>
          <w:sz w:val="24"/>
          <w:szCs w:val="24"/>
          <w:lang w:val="sr-Cyrl-RS"/>
        </w:rPr>
        <w:t>.</w:t>
      </w:r>
    </w:p>
    <w:p w:rsidR="005D1E5C" w:rsidRPr="009E317E" w:rsidRDefault="00AB3E6C" w:rsidP="009E317E">
      <w:pPr>
        <w:pStyle w:val="NoSpacing"/>
        <w:spacing w:after="1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ab/>
      </w:r>
      <w:r w:rsidR="00A37FDA">
        <w:rPr>
          <w:rFonts w:ascii="Times New Roman" w:hAnsi="Times New Roman"/>
          <w:sz w:val="24"/>
          <w:szCs w:val="24"/>
          <w:lang w:val="sr-Cyrl-RS"/>
        </w:rPr>
        <w:t>U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diskusiji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koja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je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usledila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učestvovao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je</w:t>
      </w:r>
      <w:r w:rsidR="009E317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Dušan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Nikezić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čije</w:t>
      </w:r>
      <w:r w:rsid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je</w:t>
      </w:r>
      <w:r w:rsid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izlaganje</w:t>
      </w:r>
      <w:r w:rsid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tonski</w:t>
      </w:r>
      <w:r w:rsidR="00535895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snimano</w:t>
      </w:r>
      <w:r w:rsidR="00535895">
        <w:rPr>
          <w:rFonts w:ascii="Times New Roman" w:hAnsi="Times New Roman"/>
          <w:sz w:val="24"/>
          <w:szCs w:val="24"/>
          <w:lang w:val="sr-Cyrl-RS"/>
        </w:rPr>
        <w:t>.</w:t>
      </w:r>
    </w:p>
    <w:p w:rsidR="009E1B61" w:rsidRDefault="00A37FDA" w:rsidP="009E1B61">
      <w:pPr>
        <w:spacing w:after="24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Po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zaključenju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zajedničkog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načelnog</w:t>
      </w:r>
      <w:r w:rsidR="00B47FCE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i</w:t>
      </w:r>
      <w:r w:rsidR="00B47FCE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jedinstvenog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pretresa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povodom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tač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. 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/>
          <w:bCs/>
          <w:sz w:val="24"/>
          <w:szCs w:val="24"/>
        </w:rPr>
        <w:t>do</w:t>
      </w:r>
      <w:proofErr w:type="gramEnd"/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>2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9. </w:t>
      </w:r>
      <w:proofErr w:type="gramStart"/>
      <w:r>
        <w:rPr>
          <w:rFonts w:ascii="Times New Roman" w:eastAsia="Times New Roman" w:hAnsi="Times New Roman"/>
          <w:bCs/>
          <w:sz w:val="24"/>
          <w:szCs w:val="24"/>
        </w:rPr>
        <w:t>dnevnog</w:t>
      </w:r>
      <w:proofErr w:type="gramEnd"/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reda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bCs/>
          <w:sz w:val="24"/>
          <w:szCs w:val="24"/>
        </w:rPr>
        <w:t>predsednik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Odbora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odredio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je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pauzu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nakon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koje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će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Odbor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nastaviti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rad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odlučivanjem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o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svakoj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tački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dnevnog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reda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pojedinačno</w:t>
      </w:r>
      <w:r w:rsidR="009E1B61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E1B61" w:rsidRDefault="009E1B61" w:rsidP="009E1B61">
      <w:pPr>
        <w:widowControl w:val="0"/>
        <w:tabs>
          <w:tab w:val="left" w:pos="149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*  *  *</w:t>
      </w:r>
    </w:p>
    <w:p w:rsidR="009E1B61" w:rsidRDefault="00A37FDA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Sednica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je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nastavljena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u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>10,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25 </w:t>
      </w:r>
      <w:r>
        <w:rPr>
          <w:rFonts w:ascii="Times New Roman" w:eastAsia="Times New Roman" w:hAnsi="Times New Roman"/>
          <w:bCs/>
          <w:sz w:val="24"/>
          <w:szCs w:val="24"/>
        </w:rPr>
        <w:t>časova</w:t>
      </w:r>
      <w:r w:rsidR="009E1B61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E1B61" w:rsidRPr="00F02E2A" w:rsidRDefault="00A37FDA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Veroljub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Arsić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predsednik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E1B61" w:rsidRDefault="00A37FDA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9E1B6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Ana</w:t>
      </w:r>
      <w:r w:rsidR="009E1B6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Beloica</w:t>
      </w:r>
      <w:r w:rsidR="009E1B6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Martać</w:t>
      </w:r>
      <w:r w:rsidR="009E1B61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Vojislav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Vujić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Tijana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Davidovac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Krstić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</w:rPr>
        <w:t>,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Svetlana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Milijić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Ilo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Mihajlovski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>,</w:t>
      </w:r>
      <w:r w:rsidR="009E317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Nikola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Radosavljević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Akoš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Ujhelji</w:t>
      </w:r>
      <w:r w:rsidR="009E1B61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F32752" w:rsidRDefault="00A37FDA" w:rsidP="009E1B61">
      <w:pPr>
        <w:spacing w:after="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toku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glasanja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F32752" w:rsidRPr="004C2B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12.</w:t>
      </w:r>
      <w:r w:rsidR="00F327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tački</w:t>
      </w:r>
      <w:r w:rsidR="00F32752" w:rsidRPr="004C2B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dnevnog</w:t>
      </w:r>
      <w:r w:rsidR="00F32752" w:rsidRPr="004C2B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reda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sednici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pristupio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član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Odbora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Bajatović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37415E" w:rsidRDefault="00A37FDA" w:rsidP="009E1B61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37415E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37415E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37415E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37415E" w:rsidRPr="00F02E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37415E" w:rsidRPr="00F02E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F3275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Miroslav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Aleksić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Nevena</w:t>
      </w:r>
      <w:r w:rsidR="00F44F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Veinović</w:t>
      </w:r>
      <w:r w:rsidR="00F44F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Vladimir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Jelić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Nenad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Mitrović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Peđa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Mitrović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Dušan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Nikezić</w:t>
      </w:r>
      <w:r w:rsidR="009E317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Branko</w:t>
      </w:r>
      <w:r w:rsidR="003741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Pavlović</w:t>
      </w:r>
      <w:r w:rsidR="0037415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F44F6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niti</w:t>
      </w:r>
      <w:r w:rsidR="0037415E" w:rsidRPr="00F02E2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njihovi</w:t>
      </w:r>
      <w:r w:rsidR="0037415E" w:rsidRPr="00F02E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zamenici</w:t>
      </w:r>
      <w:r w:rsidR="0037415E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</w:p>
    <w:p w:rsidR="005D1E5C" w:rsidRPr="00F32752" w:rsidRDefault="00A37FDA" w:rsidP="00F32752">
      <w:pPr>
        <w:spacing w:after="24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Nakon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utvrđivanja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kvoruma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za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rad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/>
          <w:bCs/>
          <w:sz w:val="24"/>
          <w:szCs w:val="24"/>
        </w:rPr>
        <w:t>Odbor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je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pristupio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odlučivanju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o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tač</w:t>
      </w:r>
      <w:r w:rsidR="009E1B61">
        <w:rPr>
          <w:rFonts w:ascii="Times New Roman" w:eastAsia="Times New Roman" w:hAnsi="Times New Roman"/>
          <w:bCs/>
          <w:sz w:val="24"/>
          <w:szCs w:val="24"/>
          <w:lang w:val="sr-Cyrl-RS"/>
        </w:rPr>
        <w:t>.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1. </w:t>
      </w:r>
      <w:proofErr w:type="gramStart"/>
      <w:r>
        <w:rPr>
          <w:rFonts w:ascii="Times New Roman" w:eastAsia="Times New Roman" w:hAnsi="Times New Roman"/>
          <w:bCs/>
          <w:sz w:val="24"/>
          <w:szCs w:val="24"/>
        </w:rPr>
        <w:t>do</w:t>
      </w:r>
      <w:proofErr w:type="gramEnd"/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37415E">
        <w:rPr>
          <w:rFonts w:ascii="Times New Roman" w:eastAsia="Times New Roman" w:hAnsi="Times New Roman"/>
          <w:bCs/>
          <w:sz w:val="24"/>
          <w:szCs w:val="24"/>
          <w:lang w:val="sr-Cyrl-RS"/>
        </w:rPr>
        <w:t>2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9. </w:t>
      </w:r>
      <w:proofErr w:type="gramStart"/>
      <w:r>
        <w:rPr>
          <w:rFonts w:ascii="Times New Roman" w:eastAsia="Times New Roman" w:hAnsi="Times New Roman"/>
          <w:bCs/>
          <w:sz w:val="24"/>
          <w:szCs w:val="24"/>
        </w:rPr>
        <w:t>dnevnog</w:t>
      </w:r>
      <w:proofErr w:type="gramEnd"/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reda</w:t>
      </w:r>
      <w:r w:rsidR="009E1B61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</w:rPr>
        <w:t>pojedinačno</w:t>
      </w:r>
      <w:r w:rsidR="009E1B61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37415E" w:rsidRDefault="0037415E" w:rsidP="00F32752">
      <w:pPr>
        <w:widowControl w:val="0"/>
        <w:tabs>
          <w:tab w:val="left" w:pos="1496"/>
        </w:tabs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Calibri" w:hAnsi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/>
          <w:color w:val="000000"/>
          <w:sz w:val="24"/>
          <w:szCs w:val="24"/>
          <w:lang w:val="sr-Cyrl-RS"/>
        </w:rPr>
        <w:t>*  *  *</w:t>
      </w:r>
    </w:p>
    <w:p w:rsidR="00CF0CE7" w:rsidRPr="00FE0E25" w:rsidRDefault="00A37FDA" w:rsidP="00F46820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Prva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tačka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dnevnog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reda</w:t>
      </w:r>
      <w:r w:rsidR="003B7D1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</w:t>
      </w:r>
      <w:r w:rsidR="003B7D16" w:rsidRPr="003B7D16"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Razmatranje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Predloga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zakona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izmenama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dopuni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Zakona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budžetu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Republike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Srbije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2026.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godinu</w:t>
      </w:r>
      <w:proofErr w:type="gramEnd"/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sa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Predlogom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davanju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saglasnosti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izmenama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dopunama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Finansijskog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plana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Republičkog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fonda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penzijsko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invalidsko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osiguranje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2026.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godinu</w:t>
      </w:r>
      <w:proofErr w:type="gramEnd"/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Predlogom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davanju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saglasnosti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izmenama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Finansijskog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plana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Republičkog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fonda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zdravstveno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osiguranje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2026.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godinu</w:t>
      </w:r>
      <w:proofErr w:type="gramEnd"/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Predlogom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davanju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saglasnosti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izmenama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dopunama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Finansijskog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plana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Fonda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socijalno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osiguranje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vojnih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osiguranika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2026.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godinu</w:t>
      </w:r>
      <w:proofErr w:type="gramEnd"/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Predlogom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davanju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saglasnosti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Odluku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izmenama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Finansijskog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plana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Nacionalne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službe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zapošljavanje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3B7D16" w:rsidRPr="003B7D16">
        <w:rPr>
          <w:rFonts w:ascii="Times New Roman" w:hAnsi="Times New Roman" w:cs="Times New Roman"/>
          <w:bCs/>
          <w:sz w:val="24"/>
          <w:szCs w:val="24"/>
        </w:rPr>
        <w:t xml:space="preserve"> 2026.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odinu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44F64" w:rsidRPr="00E67CE6" w:rsidRDefault="00A37FDA" w:rsidP="00F44F6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44F64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44F64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44F6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44F6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/>
          <w:sz w:val="24"/>
          <w:szCs w:val="24"/>
          <w:lang w:val="sr-Cyrl-RS"/>
        </w:rPr>
        <w:t>devet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F44F64" w:rsidRDefault="00A37FDA" w:rsidP="00DC4D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I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44F64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44F64" w:rsidRDefault="00F44F64" w:rsidP="00DC4DC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Latn-RS"/>
        </w:rPr>
        <w:t>I</w:t>
      </w:r>
    </w:p>
    <w:p w:rsidR="00F44F64" w:rsidRPr="005453DB" w:rsidRDefault="00F44F64" w:rsidP="00F44F6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:rsidR="00F44F64" w:rsidRPr="00CF0CE7" w:rsidRDefault="00F44F64" w:rsidP="00F46820">
      <w:pPr>
        <w:pStyle w:val="NoSpacing"/>
        <w:jc w:val="both"/>
        <w:rPr>
          <w:rStyle w:val="FontStyle150"/>
          <w:sz w:val="24"/>
          <w:szCs w:val="24"/>
          <w:lang w:val="sr-Cyrl-RS" w:eastAsia="sr-Cyrl-CS"/>
        </w:rPr>
      </w:pPr>
      <w:r w:rsidRPr="00F25357">
        <w:tab/>
      </w:r>
      <w:r w:rsidR="00A37FDA">
        <w:rPr>
          <w:rFonts w:ascii="Times New Roman" w:hAnsi="Times New Roman"/>
          <w:sz w:val="24"/>
          <w:szCs w:val="24"/>
          <w:lang w:val="sr-Cyrl-RS"/>
        </w:rPr>
        <w:t>Odbor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je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/>
        </w:rPr>
        <w:t>u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skladu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sa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članom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155. </w:t>
      </w:r>
      <w:r w:rsidR="00A37FDA">
        <w:rPr>
          <w:rFonts w:ascii="Times New Roman" w:hAnsi="Times New Roman"/>
          <w:sz w:val="24"/>
          <w:szCs w:val="24"/>
          <w:lang w:val="sr-Cyrl-RS"/>
        </w:rPr>
        <w:t>stav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2. </w:t>
      </w:r>
      <w:r w:rsidR="00A37FDA">
        <w:rPr>
          <w:rFonts w:ascii="Times New Roman" w:hAnsi="Times New Roman"/>
          <w:sz w:val="24"/>
          <w:szCs w:val="24"/>
          <w:lang w:val="sr-Cyrl-RS"/>
        </w:rPr>
        <w:t>Poslovnika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Narodne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skupštine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/>
        </w:rPr>
        <w:t>odlučio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da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predloži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Narodnoj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skupštini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da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prihvati</w:t>
      </w:r>
      <w:r w:rsidRPr="00BC52E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Predlog</w:t>
      </w:r>
      <w:r w:rsidRPr="00BC52E2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zakona</w:t>
      </w:r>
      <w:r w:rsidRPr="00BC52E2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o</w:t>
      </w:r>
      <w:r w:rsidRPr="00BC52E2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izmenama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i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dopuni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Zakona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o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budžetu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Republike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Srbije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za</w:t>
      </w:r>
      <w:r>
        <w:rPr>
          <w:rStyle w:val="FontStyle67"/>
          <w:sz w:val="24"/>
          <w:szCs w:val="24"/>
          <w:lang w:val="sr-Cyrl-CS" w:eastAsia="sr-Cyrl-CS"/>
        </w:rPr>
        <w:t xml:space="preserve"> 2026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. </w:t>
      </w:r>
      <w:r w:rsidR="00A37FDA">
        <w:rPr>
          <w:rStyle w:val="FontStyle67"/>
          <w:sz w:val="24"/>
          <w:szCs w:val="24"/>
          <w:lang w:val="sr-Cyrl-RS" w:eastAsia="sr-Cyrl-CS"/>
        </w:rPr>
        <w:t>g</w:t>
      </w:r>
      <w:r w:rsidR="00A37FDA">
        <w:rPr>
          <w:rStyle w:val="FontStyle67"/>
          <w:sz w:val="24"/>
          <w:szCs w:val="24"/>
          <w:lang w:val="sr-Cyrl-CS" w:eastAsia="sr-Cyrl-CS"/>
        </w:rPr>
        <w:t>odinu</w:t>
      </w:r>
      <w:r>
        <w:rPr>
          <w:rStyle w:val="FontStyle67"/>
          <w:sz w:val="24"/>
          <w:szCs w:val="24"/>
          <w:lang w:val="sr-Cyrl-CS" w:eastAsia="sr-Cyrl-CS"/>
        </w:rPr>
        <w:t xml:space="preserve">, </w:t>
      </w:r>
      <w:r w:rsidR="00A37FDA">
        <w:rPr>
          <w:rStyle w:val="FontStyle67"/>
          <w:sz w:val="24"/>
          <w:szCs w:val="24"/>
          <w:lang w:val="sr-Cyrl-CS" w:eastAsia="sr-Cyrl-CS"/>
        </w:rPr>
        <w:t>sa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Predlogom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odluke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o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davanju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saglasnosti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na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Odluku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o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izmenama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i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dopunama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Finansijskog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plana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Republičkog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fonda</w:t>
      </w:r>
      <w:r w:rsidRPr="00C832B9"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za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penzijsko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i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invalidsko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osiguranje</w:t>
      </w:r>
      <w:r>
        <w:rPr>
          <w:rStyle w:val="FontStyle67"/>
          <w:sz w:val="24"/>
          <w:szCs w:val="24"/>
          <w:lang w:val="sr-Cyrl-C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CS" w:eastAsia="sr-Cyrl-CS"/>
        </w:rPr>
        <w:t>za</w:t>
      </w:r>
      <w:r>
        <w:rPr>
          <w:rStyle w:val="FontStyle67"/>
          <w:sz w:val="24"/>
          <w:szCs w:val="24"/>
          <w:lang w:val="sr-Cyrl-CS" w:eastAsia="sr-Cyrl-CS"/>
        </w:rPr>
        <w:t xml:space="preserve"> 2026. </w:t>
      </w:r>
      <w:r w:rsidR="00A37FDA">
        <w:rPr>
          <w:rStyle w:val="FontStyle67"/>
          <w:sz w:val="24"/>
          <w:szCs w:val="24"/>
          <w:lang w:val="sr-Cyrl-CS" w:eastAsia="sr-Cyrl-CS"/>
        </w:rPr>
        <w:t>godinu</w:t>
      </w:r>
      <w:r>
        <w:rPr>
          <w:rStyle w:val="FontStyle67"/>
          <w:sz w:val="24"/>
          <w:szCs w:val="24"/>
          <w:lang w:val="sr-Cyrl-RS" w:eastAsia="sr-Cyrl-CS"/>
        </w:rPr>
        <w:t xml:space="preserve">, </w:t>
      </w:r>
      <w:r w:rsidR="00A37FDA">
        <w:rPr>
          <w:rStyle w:val="FontStyle67"/>
          <w:sz w:val="24"/>
          <w:szCs w:val="24"/>
          <w:lang w:val="sr-Cyrl-RS" w:eastAsia="sr-Cyrl-CS"/>
        </w:rPr>
        <w:t>Predlogom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odluke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davanju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saglasnosti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na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Odluku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izmenama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Finansijskog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plana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Republičkog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fonda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zdravstveno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osiguranje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za</w:t>
      </w:r>
      <w:r>
        <w:rPr>
          <w:rStyle w:val="FontStyle67"/>
          <w:sz w:val="24"/>
          <w:szCs w:val="24"/>
          <w:lang w:val="sr-Cyrl-RS" w:eastAsia="sr-Cyrl-CS"/>
        </w:rPr>
        <w:t xml:space="preserve"> 2026. </w:t>
      </w:r>
      <w:r w:rsidR="00A37FDA">
        <w:rPr>
          <w:rStyle w:val="FontStyle67"/>
          <w:sz w:val="24"/>
          <w:szCs w:val="24"/>
          <w:lang w:val="sr-Cyrl-RS" w:eastAsia="sr-Cyrl-CS"/>
        </w:rPr>
        <w:t>godinu</w:t>
      </w:r>
      <w:r>
        <w:rPr>
          <w:rStyle w:val="FontStyle67"/>
          <w:sz w:val="24"/>
          <w:szCs w:val="24"/>
          <w:lang w:val="sr-Cyrl-RS" w:eastAsia="sr-Cyrl-CS"/>
        </w:rPr>
        <w:t xml:space="preserve">, </w:t>
      </w:r>
      <w:r w:rsidR="00A37FDA">
        <w:rPr>
          <w:rStyle w:val="FontStyle67"/>
          <w:sz w:val="24"/>
          <w:szCs w:val="24"/>
          <w:lang w:val="sr-Cyrl-RS" w:eastAsia="sr-Cyrl-CS"/>
        </w:rPr>
        <w:t>Predlogom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odluke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davanju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saglasnosti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na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Odluku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izmenama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i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dopunama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Finansijskog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plana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Fonda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socijalno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osiguranje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vojnih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osiguranika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za</w:t>
      </w:r>
      <w:r>
        <w:rPr>
          <w:rStyle w:val="FontStyle67"/>
          <w:sz w:val="24"/>
          <w:szCs w:val="24"/>
          <w:lang w:val="sr-Cyrl-RS" w:eastAsia="sr-Cyrl-CS"/>
        </w:rPr>
        <w:t xml:space="preserve"> 2026. </w:t>
      </w:r>
      <w:r w:rsidR="00A37FDA">
        <w:rPr>
          <w:rStyle w:val="FontStyle67"/>
          <w:sz w:val="24"/>
          <w:szCs w:val="24"/>
          <w:lang w:val="sr-Cyrl-RS" w:eastAsia="sr-Cyrl-CS"/>
        </w:rPr>
        <w:t>godinu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i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Predlogom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odluke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davanju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saglasnosti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na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Odluku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o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izmenama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Finansijskog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plana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Nacionalne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službe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za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zapošljavanje</w:t>
      </w:r>
      <w:r>
        <w:rPr>
          <w:rStyle w:val="FontStyle67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67"/>
          <w:sz w:val="24"/>
          <w:szCs w:val="24"/>
          <w:lang w:val="sr-Cyrl-RS" w:eastAsia="sr-Cyrl-CS"/>
        </w:rPr>
        <w:t>za</w:t>
      </w:r>
      <w:r>
        <w:rPr>
          <w:rStyle w:val="FontStyle67"/>
          <w:sz w:val="24"/>
          <w:szCs w:val="24"/>
          <w:lang w:val="sr-Cyrl-RS" w:eastAsia="sr-Cyrl-CS"/>
        </w:rPr>
        <w:t xml:space="preserve"> 2026. </w:t>
      </w:r>
      <w:r w:rsidR="00A37FDA">
        <w:rPr>
          <w:rStyle w:val="FontStyle67"/>
          <w:sz w:val="24"/>
          <w:szCs w:val="24"/>
          <w:lang w:val="sr-Cyrl-RS" w:eastAsia="sr-Cyrl-CS"/>
        </w:rPr>
        <w:t>godinu</w:t>
      </w:r>
      <w:r>
        <w:rPr>
          <w:rStyle w:val="FontStyle67"/>
          <w:sz w:val="24"/>
          <w:szCs w:val="24"/>
          <w:lang w:val="sr-Cyrl-RS" w:eastAsia="sr-Cyrl-CS"/>
        </w:rPr>
        <w:t xml:space="preserve">, </w:t>
      </w:r>
      <w:r w:rsidRPr="00BC52E2">
        <w:rPr>
          <w:rStyle w:val="FontStyle150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150"/>
          <w:sz w:val="24"/>
          <w:szCs w:val="24"/>
          <w:lang w:val="sr-Cyrl-RS" w:eastAsia="sr-Cyrl-CS"/>
        </w:rPr>
        <w:t>u</w:t>
      </w:r>
      <w:r w:rsidRPr="00BC52E2">
        <w:rPr>
          <w:rStyle w:val="FontStyle150"/>
          <w:sz w:val="24"/>
          <w:szCs w:val="24"/>
          <w:lang w:val="sr-Cyrl-RS" w:eastAsia="sr-Cyrl-CS"/>
        </w:rPr>
        <w:t xml:space="preserve"> </w:t>
      </w:r>
      <w:r w:rsidR="00A37FDA">
        <w:rPr>
          <w:rStyle w:val="FontStyle150"/>
          <w:sz w:val="24"/>
          <w:szCs w:val="24"/>
          <w:lang w:val="sr-Cyrl-RS" w:eastAsia="sr-Cyrl-CS"/>
        </w:rPr>
        <w:t>načelu</w:t>
      </w:r>
      <w:r w:rsidRPr="00BC52E2">
        <w:rPr>
          <w:rStyle w:val="FontStyle150"/>
          <w:sz w:val="24"/>
          <w:szCs w:val="24"/>
          <w:lang w:val="sr-Cyrl-RS" w:eastAsia="sr-Cyrl-CS"/>
        </w:rPr>
        <w:t>.</w:t>
      </w:r>
    </w:p>
    <w:p w:rsidR="00F44F64" w:rsidRDefault="00F44F64" w:rsidP="00F44F64">
      <w:pPr>
        <w:spacing w:after="0" w:line="240" w:lineRule="auto"/>
        <w:jc w:val="center"/>
        <w:rPr>
          <w:rStyle w:val="FontStyle150"/>
          <w:sz w:val="24"/>
          <w:szCs w:val="24"/>
          <w:lang w:val="sr-Latn-RS" w:eastAsia="sr-Cyrl-CS"/>
        </w:rPr>
      </w:pPr>
      <w:r>
        <w:rPr>
          <w:rStyle w:val="FontStyle150"/>
          <w:sz w:val="24"/>
          <w:szCs w:val="24"/>
          <w:lang w:val="sr-Latn-RS" w:eastAsia="sr-Cyrl-CS"/>
        </w:rPr>
        <w:t>II</w:t>
      </w:r>
    </w:p>
    <w:p w:rsidR="00F44F64" w:rsidRPr="00045557" w:rsidRDefault="00F44F64" w:rsidP="00F44F64">
      <w:pPr>
        <w:spacing w:after="0" w:line="240" w:lineRule="auto"/>
        <w:jc w:val="center"/>
        <w:rPr>
          <w:rStyle w:val="FontStyle150"/>
          <w:sz w:val="24"/>
          <w:szCs w:val="24"/>
          <w:lang w:val="sr-Latn-RS" w:eastAsia="sr-Cyrl-CS"/>
        </w:rPr>
      </w:pPr>
    </w:p>
    <w:p w:rsidR="00F44F64" w:rsidRDefault="00F44F64" w:rsidP="00F44F64">
      <w:pPr>
        <w:pStyle w:val="NoSpacing"/>
        <w:spacing w:after="120"/>
        <w:jc w:val="both"/>
      </w:pPr>
      <w:r>
        <w:rPr>
          <w:rStyle w:val="FontStyle150"/>
          <w:sz w:val="24"/>
          <w:szCs w:val="24"/>
          <w:lang w:eastAsia="sr-Cyrl-CS"/>
        </w:rPr>
        <w:tab/>
      </w:r>
      <w:r w:rsidR="00A37FDA">
        <w:rPr>
          <w:rFonts w:ascii="Times New Roman" w:hAnsi="Times New Roman"/>
          <w:sz w:val="24"/>
          <w:szCs w:val="24"/>
        </w:rPr>
        <w:t>Odbor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za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finansije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republički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budžet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i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kontrolu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trošenja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javnih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sredstava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37FDA">
        <w:rPr>
          <w:rFonts w:ascii="Times New Roman" w:hAnsi="Times New Roman"/>
          <w:sz w:val="24"/>
          <w:szCs w:val="24"/>
        </w:rPr>
        <w:t>na</w:t>
      </w:r>
      <w:proofErr w:type="gramEnd"/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osnovu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člana</w:t>
      </w:r>
      <w:r w:rsidRPr="00BC52E2">
        <w:rPr>
          <w:rFonts w:ascii="Times New Roman" w:hAnsi="Times New Roman"/>
          <w:sz w:val="24"/>
          <w:szCs w:val="24"/>
        </w:rPr>
        <w:t xml:space="preserve"> 174. </w:t>
      </w:r>
      <w:r w:rsidR="00A37FDA">
        <w:rPr>
          <w:rFonts w:ascii="Times New Roman" w:hAnsi="Times New Roman"/>
          <w:sz w:val="24"/>
          <w:szCs w:val="24"/>
        </w:rPr>
        <w:t>Poslovnika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Narodne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skupštine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razmotrio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je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izveštaje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odbora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Narodne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skupštine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koj</w:t>
      </w:r>
      <w:r w:rsidR="00A37FDA">
        <w:rPr>
          <w:rFonts w:ascii="Times New Roman" w:hAnsi="Times New Roman"/>
          <w:sz w:val="24"/>
          <w:szCs w:val="24"/>
          <w:lang w:val="sr-Cyrl-RS"/>
        </w:rPr>
        <w:t>i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su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u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skladu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37FDA">
        <w:rPr>
          <w:rFonts w:ascii="Times New Roman" w:hAnsi="Times New Roman"/>
          <w:sz w:val="24"/>
          <w:szCs w:val="24"/>
        </w:rPr>
        <w:t>sa</w:t>
      </w:r>
      <w:proofErr w:type="gramEnd"/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članom</w:t>
      </w:r>
      <w:r w:rsidRPr="00BC52E2">
        <w:rPr>
          <w:rFonts w:ascii="Times New Roman" w:hAnsi="Times New Roman"/>
          <w:sz w:val="24"/>
          <w:szCs w:val="24"/>
        </w:rPr>
        <w:t xml:space="preserve"> 173. </w:t>
      </w:r>
      <w:r w:rsidR="00A37FDA">
        <w:rPr>
          <w:rFonts w:ascii="Times New Roman" w:hAnsi="Times New Roman"/>
          <w:sz w:val="24"/>
          <w:szCs w:val="24"/>
          <w:lang w:val="sr-Cyrl-RS"/>
        </w:rPr>
        <w:t>stav</w:t>
      </w:r>
      <w:r w:rsidRPr="00BC52E2">
        <w:rPr>
          <w:rFonts w:ascii="Times New Roman" w:hAnsi="Times New Roman"/>
          <w:sz w:val="24"/>
          <w:szCs w:val="24"/>
        </w:rPr>
        <w:t xml:space="preserve"> 1. </w:t>
      </w:r>
      <w:r w:rsidR="00A37FDA">
        <w:rPr>
          <w:rFonts w:ascii="Times New Roman" w:hAnsi="Times New Roman"/>
          <w:sz w:val="24"/>
          <w:szCs w:val="24"/>
        </w:rPr>
        <w:t>Poslovnika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Narodne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skupštine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/>
        </w:rPr>
        <w:t>dostavljeni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Odboru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za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finansije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republički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budžet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i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kontrolu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trošenja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javnih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sredstava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kao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nadležnom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odboru</w:t>
      </w:r>
      <w:r w:rsidRPr="00BC52E2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i</w:t>
      </w:r>
      <w:r w:rsidRPr="00BC52E2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to</w:t>
      </w:r>
      <w:r w:rsidRPr="009C369E">
        <w:t>:</w:t>
      </w:r>
    </w:p>
    <w:p w:rsidR="00F44F64" w:rsidRPr="002020E4" w:rsidRDefault="00F44F64" w:rsidP="00F44F64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Izveštaj</w:t>
      </w:r>
      <w:r w:rsidRPr="00513F8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Odbor</w:t>
      </w:r>
      <w:r w:rsidR="00A37FDA">
        <w:rPr>
          <w:rFonts w:ascii="Times New Roman" w:hAnsi="Times New Roman"/>
          <w:sz w:val="24"/>
          <w:szCs w:val="24"/>
          <w:lang w:val="sr-Cyrl-RS"/>
        </w:rPr>
        <w:t>a</w:t>
      </w:r>
      <w:r w:rsidRPr="00513F8A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za</w:t>
      </w:r>
      <w:r w:rsidRPr="00513F8A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poljoprivredu</w:t>
      </w:r>
      <w:r w:rsidRPr="00513F8A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šumarstvo</w:t>
      </w:r>
      <w:r w:rsidRPr="00513F8A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i</w:t>
      </w:r>
      <w:r w:rsidRPr="00513F8A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vodoprivredu</w:t>
      </w:r>
      <w:r w:rsidRPr="00513F8A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/>
        </w:rPr>
        <w:t>koji</w:t>
      </w:r>
      <w:r w:rsidRPr="00513F8A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je</w:t>
      </w:r>
      <w:r w:rsidRPr="00513F8A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odlučio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nakon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glasanja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da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predloži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Odboru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za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finansije</w:t>
      </w:r>
      <w:r w:rsidRPr="00C262BB"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republički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budžet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i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kontrolu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trošenja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javnih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sredstava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da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prihvati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u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načelu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Predlog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zakona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izmenama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dopuni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Zakona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o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budžetu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Republike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Srbije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za</w:t>
      </w:r>
      <w:r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  <w:lang w:val="sr-Cyrl-RS"/>
        </w:rPr>
        <w:t>26</w:t>
      </w:r>
      <w:r>
        <w:rPr>
          <w:rFonts w:ascii="Times New Roman" w:hAnsi="Times New Roman"/>
          <w:sz w:val="24"/>
          <w:szCs w:val="24"/>
        </w:rPr>
        <w:t xml:space="preserve">. </w:t>
      </w:r>
      <w:r w:rsidR="00A37FDA">
        <w:rPr>
          <w:rFonts w:ascii="Times New Roman" w:hAnsi="Times New Roman"/>
          <w:sz w:val="24"/>
          <w:szCs w:val="24"/>
          <w:lang w:val="sr-Cyrl-RS"/>
        </w:rPr>
        <w:t>godinu</w:t>
      </w:r>
      <w:r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/>
        </w:rPr>
        <w:t>Razdeo</w:t>
      </w:r>
      <w:r w:rsidRPr="00C262BB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  <w:lang w:val="sr-Cyrl-RS"/>
        </w:rPr>
        <w:t>4</w:t>
      </w:r>
      <w:r w:rsidRPr="00C262BB">
        <w:rPr>
          <w:rFonts w:ascii="Times New Roman" w:hAnsi="Times New Roman"/>
          <w:sz w:val="24"/>
          <w:szCs w:val="24"/>
        </w:rPr>
        <w:t xml:space="preserve"> - </w:t>
      </w:r>
      <w:r w:rsidR="00A37FDA">
        <w:rPr>
          <w:rFonts w:ascii="Times New Roman" w:hAnsi="Times New Roman"/>
          <w:sz w:val="24"/>
          <w:szCs w:val="24"/>
        </w:rPr>
        <w:t>Ministarstvo</w:t>
      </w:r>
      <w:r w:rsidRPr="00C262BB"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poljoprivrede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/>
        </w:rPr>
        <w:t>šumarstva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i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vodoprivrede</w: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:rsidR="00F44F64" w:rsidRPr="00840BE5" w:rsidRDefault="00F44F64" w:rsidP="00F44F64">
      <w:pPr>
        <w:spacing w:after="12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 w:rsidRPr="00B772F5">
        <w:rPr>
          <w:lang w:val="sr-Cyrl-RS"/>
        </w:rPr>
        <w:t xml:space="preserve">  -</w:t>
      </w:r>
      <w:r>
        <w:rPr>
          <w:lang w:val="sr-Cyrl-RS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Izveštaj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Odbora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za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privredu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regionalni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razvoj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trgovinu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turizam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i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  <w:lang w:val="sr-Cyrl-RS"/>
        </w:rPr>
        <w:t>energetiku</w:t>
      </w:r>
      <w:r w:rsidRPr="00B772F5"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color w:val="000000" w:themeColor="text1"/>
          <w:sz w:val="24"/>
          <w:szCs w:val="24"/>
        </w:rPr>
        <w:t>koji</w:t>
      </w:r>
      <w:r w:rsidRPr="00B772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37FDA">
        <w:rPr>
          <w:rFonts w:ascii="Times New Roman" w:hAnsi="Times New Roman"/>
          <w:color w:val="000000" w:themeColor="text1"/>
          <w:sz w:val="24"/>
          <w:szCs w:val="24"/>
        </w:rPr>
        <w:t>je</w:t>
      </w:r>
      <w:r w:rsidRPr="00B772F5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većinom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glasova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odlučio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da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predloži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Odboru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finansije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republički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budžet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kontrolu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trošenja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javnih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sredstava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da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prihvati</w:t>
      </w:r>
      <w:r w:rsidRPr="00014D29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Predlog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dopuni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budžetu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20</w:t>
      </w:r>
      <w:r>
        <w:rPr>
          <w:rFonts w:ascii="Times New Roman" w:eastAsia="Times New Roman" w:hAnsi="Times New Roman"/>
          <w:sz w:val="24"/>
          <w:szCs w:val="24"/>
        </w:rPr>
        <w:t>26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.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godinu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Razdeo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2</w:t>
      </w:r>
      <w:r w:rsidRPr="00014D29">
        <w:rPr>
          <w:rFonts w:ascii="Times New Roman" w:eastAsia="Times New Roman" w:hAnsi="Times New Roman"/>
          <w:sz w:val="24"/>
          <w:szCs w:val="24"/>
        </w:rPr>
        <w:t>1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DC4DC1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Ministarstvo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privrede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Razdeo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2</w:t>
      </w:r>
      <w:r w:rsidRPr="00014D29">
        <w:rPr>
          <w:rFonts w:ascii="Times New Roman" w:eastAsia="Times New Roman" w:hAnsi="Times New Roman"/>
          <w:sz w:val="24"/>
          <w:szCs w:val="24"/>
        </w:rPr>
        <w:t>8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DC4DC1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Ministarstvo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rudarstva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energetike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Razdeo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3</w:t>
      </w:r>
      <w:r w:rsidRPr="00014D29">
        <w:rPr>
          <w:rFonts w:ascii="Times New Roman" w:eastAsia="Times New Roman" w:hAnsi="Times New Roman"/>
          <w:sz w:val="24"/>
          <w:szCs w:val="24"/>
        </w:rPr>
        <w:t>2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DC4DC1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Ministarstvo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unutrašnje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spoljne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trgovine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Razdeo</w:t>
      </w: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 37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-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Ministarstvo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turizma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omladine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u</w:t>
      </w:r>
      <w:r w:rsidRPr="00014D2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eastAsia="Times New Roman" w:hAnsi="Times New Roman"/>
          <w:sz w:val="24"/>
          <w:szCs w:val="24"/>
          <w:lang w:val="sr-Cyrl-RS"/>
        </w:rPr>
        <w:t>načelu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.</w:t>
      </w:r>
    </w:p>
    <w:p w:rsidR="0037415E" w:rsidRPr="00F46820" w:rsidRDefault="00F44F64" w:rsidP="00F46820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 w:rsidRPr="00F25357">
        <w:rPr>
          <w:rFonts w:ascii="Times New Roman" w:hAnsi="Times New Roman"/>
          <w:sz w:val="24"/>
          <w:szCs w:val="24"/>
        </w:rPr>
        <w:tab/>
      </w:r>
      <w:r w:rsidR="00A37FDA">
        <w:rPr>
          <w:rFonts w:ascii="Times New Roman" w:hAnsi="Times New Roman"/>
          <w:sz w:val="24"/>
          <w:szCs w:val="24"/>
          <w:lang w:val="sr-Cyrl-RS"/>
        </w:rPr>
        <w:t>Za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izvestioca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Odbora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na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sednici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Narodne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skupštine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određen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je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Veroljub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Arsić</w:t>
      </w:r>
      <w:r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/>
          <w:sz w:val="24"/>
          <w:szCs w:val="24"/>
          <w:lang w:val="sr-Cyrl-RS"/>
        </w:rPr>
        <w:t>predsednik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/>
          <w:sz w:val="24"/>
          <w:szCs w:val="24"/>
          <w:lang w:val="sr-Cyrl-RS"/>
        </w:rPr>
        <w:t>Odbora</w:t>
      </w:r>
      <w:r w:rsidRPr="00F25357">
        <w:rPr>
          <w:rFonts w:ascii="Times New Roman" w:hAnsi="Times New Roman"/>
          <w:sz w:val="24"/>
          <w:szCs w:val="24"/>
          <w:lang w:val="sr-Cyrl-RS"/>
        </w:rPr>
        <w:t xml:space="preserve">.        </w:t>
      </w:r>
    </w:p>
    <w:p w:rsidR="00FA1E18" w:rsidRDefault="00A37FDA" w:rsidP="00F46820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Druga</w:t>
      </w:r>
      <w:r w:rsidR="001D19BF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tačka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dnevnog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reda</w:t>
      </w:r>
      <w:r w:rsidR="003B7D1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Razmatranje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Predloga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zakona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o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ublažavanju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posledica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energetske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krize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i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rasta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troškova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života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pojedinim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kategorijama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stanovništva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kroz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jednokratnu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finansijsku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podršku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i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jednokratnu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novčanu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naknadu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 w:rsidRP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</w:p>
    <w:p w:rsidR="00FA1E18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FA1E18" w:rsidRPr="00F46820" w:rsidRDefault="00A37FDA" w:rsidP="00F46820">
      <w:pPr>
        <w:pStyle w:val="isselectedend"/>
        <w:spacing w:before="0" w:beforeAutospacing="0" w:after="0" w:afterAutospacing="0"/>
        <w:jc w:val="center"/>
        <w:rPr>
          <w:rStyle w:val="Strong"/>
          <w:b w:val="0"/>
        </w:rPr>
      </w:pPr>
      <w:r>
        <w:rPr>
          <w:rStyle w:val="Strong"/>
          <w:b w:val="0"/>
        </w:rPr>
        <w:t>I</w:t>
      </w:r>
      <w:r w:rsidR="00FA1E18" w:rsidRPr="00F46820">
        <w:rPr>
          <w:rStyle w:val="Strong"/>
          <w:b w:val="0"/>
        </w:rPr>
        <w:t xml:space="preserve"> </w:t>
      </w:r>
      <w:r>
        <w:rPr>
          <w:rStyle w:val="Strong"/>
          <w:b w:val="0"/>
        </w:rPr>
        <w:t>Z</w:t>
      </w:r>
      <w:r w:rsidR="00FA1E18" w:rsidRPr="00F46820">
        <w:rPr>
          <w:rStyle w:val="Strong"/>
          <w:b w:val="0"/>
        </w:rPr>
        <w:t xml:space="preserve"> </w:t>
      </w:r>
      <w:r>
        <w:rPr>
          <w:rStyle w:val="Strong"/>
          <w:b w:val="0"/>
        </w:rPr>
        <w:t>V</w:t>
      </w:r>
      <w:r w:rsidR="00FA1E18" w:rsidRPr="00F46820">
        <w:rPr>
          <w:rStyle w:val="Strong"/>
          <w:b w:val="0"/>
        </w:rPr>
        <w:t xml:space="preserve"> </w:t>
      </w:r>
      <w:r>
        <w:rPr>
          <w:rStyle w:val="Strong"/>
          <w:b w:val="0"/>
        </w:rPr>
        <w:t>E</w:t>
      </w:r>
      <w:r w:rsidR="00FA1E18" w:rsidRPr="00F46820">
        <w:rPr>
          <w:rStyle w:val="Strong"/>
          <w:b w:val="0"/>
        </w:rPr>
        <w:t xml:space="preserve"> </w:t>
      </w:r>
      <w:r>
        <w:rPr>
          <w:rStyle w:val="Strong"/>
          <w:b w:val="0"/>
        </w:rPr>
        <w:t>Š</w:t>
      </w:r>
      <w:r w:rsidR="00FA1E18" w:rsidRPr="00F46820">
        <w:rPr>
          <w:rStyle w:val="Strong"/>
          <w:b w:val="0"/>
        </w:rPr>
        <w:t xml:space="preserve"> </w:t>
      </w:r>
      <w:r>
        <w:rPr>
          <w:rStyle w:val="Strong"/>
          <w:b w:val="0"/>
        </w:rPr>
        <w:t>T</w:t>
      </w:r>
      <w:r w:rsidR="00FA1E18" w:rsidRPr="00F46820">
        <w:rPr>
          <w:rStyle w:val="Strong"/>
          <w:b w:val="0"/>
        </w:rPr>
        <w:t xml:space="preserve"> </w:t>
      </w:r>
      <w:r>
        <w:rPr>
          <w:rStyle w:val="Strong"/>
          <w:b w:val="0"/>
        </w:rPr>
        <w:t>A</w:t>
      </w:r>
      <w:r w:rsidR="00FA1E18" w:rsidRPr="00F46820">
        <w:rPr>
          <w:rStyle w:val="Strong"/>
          <w:b w:val="0"/>
        </w:rPr>
        <w:t xml:space="preserve"> </w:t>
      </w:r>
      <w:r>
        <w:rPr>
          <w:rStyle w:val="Strong"/>
          <w:b w:val="0"/>
        </w:rPr>
        <w:t>J</w:t>
      </w:r>
    </w:p>
    <w:p w:rsidR="00FA1E18" w:rsidRPr="00C87AA6" w:rsidRDefault="00FA1E18" w:rsidP="00FA1E18">
      <w:pPr>
        <w:pStyle w:val="isselectedend"/>
        <w:spacing w:before="0" w:beforeAutospacing="0" w:after="0" w:afterAutospacing="0"/>
        <w:ind w:firstLine="720"/>
        <w:jc w:val="center"/>
      </w:pPr>
    </w:p>
    <w:p w:rsidR="001D19BF" w:rsidRPr="00F46820" w:rsidRDefault="00A37FDA" w:rsidP="00F46820">
      <w:pPr>
        <w:pStyle w:val="isselectedend"/>
        <w:spacing w:before="0" w:beforeAutospacing="0" w:after="120" w:afterAutospacing="0"/>
        <w:ind w:firstLine="720"/>
        <w:jc w:val="both"/>
      </w:pPr>
      <w:r>
        <w:t>Odbor</w:t>
      </w:r>
      <w:r w:rsidR="00FA1E18" w:rsidRPr="00C87AA6">
        <w:t xml:space="preserve"> </w:t>
      </w:r>
      <w:r>
        <w:t>je</w:t>
      </w:r>
      <w:r w:rsidR="00FA1E18" w:rsidRPr="00C87AA6">
        <w:t xml:space="preserve">, </w:t>
      </w:r>
      <w:r>
        <w:t>u</w:t>
      </w:r>
      <w:r w:rsidR="00FA1E18" w:rsidRPr="00C87AA6">
        <w:t xml:space="preserve"> </w:t>
      </w:r>
      <w:r>
        <w:t>skladu</w:t>
      </w:r>
      <w:r w:rsidR="00FA1E18" w:rsidRPr="00C87AA6">
        <w:t xml:space="preserve"> </w:t>
      </w:r>
      <w:proofErr w:type="gramStart"/>
      <w:r>
        <w:t>sa</w:t>
      </w:r>
      <w:proofErr w:type="gramEnd"/>
      <w:r w:rsidR="00FA1E18" w:rsidRPr="00C87AA6">
        <w:t xml:space="preserve"> </w:t>
      </w:r>
      <w:r>
        <w:t>članom</w:t>
      </w:r>
      <w:r w:rsidR="00FA1E18" w:rsidRPr="00C87AA6">
        <w:t xml:space="preserve"> 155. </w:t>
      </w:r>
      <w:proofErr w:type="gramStart"/>
      <w:r>
        <w:t>stav</w:t>
      </w:r>
      <w:proofErr w:type="gramEnd"/>
      <w:r w:rsidR="00FA1E18" w:rsidRPr="00C87AA6">
        <w:t xml:space="preserve"> 2. </w:t>
      </w:r>
      <w:r>
        <w:t>Poslovnika</w:t>
      </w:r>
      <w:r w:rsidR="00FA1E18" w:rsidRPr="00C87AA6">
        <w:t xml:space="preserve"> </w:t>
      </w:r>
      <w:r>
        <w:t>Narodne</w:t>
      </w:r>
      <w:r w:rsidR="00FA1E18" w:rsidRPr="00C87AA6">
        <w:t xml:space="preserve"> </w:t>
      </w:r>
      <w:r>
        <w:t>skupštine</w:t>
      </w:r>
      <w:r w:rsidR="00FA1E18" w:rsidRPr="00C87AA6">
        <w:t xml:space="preserve">, </w:t>
      </w:r>
      <w:r>
        <w:t>odlučio</w:t>
      </w:r>
      <w:r w:rsidR="00FA1E18" w:rsidRPr="00C87AA6">
        <w:t xml:space="preserve"> </w:t>
      </w:r>
      <w:r>
        <w:t>da</w:t>
      </w:r>
      <w:r w:rsidR="00FA1E18" w:rsidRPr="00C87AA6">
        <w:t xml:space="preserve"> </w:t>
      </w:r>
      <w:r>
        <w:t>predloži</w:t>
      </w:r>
      <w:r w:rsidR="00FA1E18" w:rsidRPr="00C87AA6">
        <w:t xml:space="preserve"> </w:t>
      </w:r>
      <w:r>
        <w:t>Narodnoj</w:t>
      </w:r>
      <w:r w:rsidR="00FA1E18" w:rsidRPr="00C87AA6">
        <w:t xml:space="preserve"> </w:t>
      </w:r>
      <w:r>
        <w:t>skupštini</w:t>
      </w:r>
      <w:r w:rsidR="00FA1E18" w:rsidRPr="00C87AA6">
        <w:t xml:space="preserve"> </w:t>
      </w:r>
      <w:r>
        <w:t>da</w:t>
      </w:r>
      <w:r w:rsidR="00FA1E18" w:rsidRPr="00C87AA6">
        <w:t xml:space="preserve"> </w:t>
      </w:r>
      <w:r>
        <w:t>prihvati</w:t>
      </w:r>
      <w:r w:rsidR="00FA1E18" w:rsidRPr="00C87AA6">
        <w:t xml:space="preserve"> </w:t>
      </w:r>
      <w:r>
        <w:rPr>
          <w:rStyle w:val="Strong"/>
          <w:b w:val="0"/>
        </w:rPr>
        <w:t>Predlog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zakona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o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ublažavanju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posledica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energetske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krize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i</w:t>
      </w:r>
      <w:r w:rsidR="00FA1E18" w:rsidRPr="001D19BF">
        <w:rPr>
          <w:rStyle w:val="Strong"/>
          <w:b w:val="0"/>
        </w:rPr>
        <w:t xml:space="preserve"> </w:t>
      </w:r>
      <w:proofErr w:type="gramStart"/>
      <w:r>
        <w:rPr>
          <w:rStyle w:val="Strong"/>
          <w:b w:val="0"/>
        </w:rPr>
        <w:t>rasta</w:t>
      </w:r>
      <w:proofErr w:type="gramEnd"/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troškova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života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pojedinim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kategorijama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stanovništva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kroz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jednokratnu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finansijsku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podršku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i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jednokratnu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novčanu</w:t>
      </w:r>
      <w:r w:rsidR="00FA1E18" w:rsidRPr="001D19BF">
        <w:rPr>
          <w:rStyle w:val="Strong"/>
          <w:b w:val="0"/>
        </w:rPr>
        <w:t xml:space="preserve"> </w:t>
      </w:r>
      <w:r>
        <w:rPr>
          <w:rStyle w:val="Strong"/>
          <w:b w:val="0"/>
        </w:rPr>
        <w:t>naknadu</w:t>
      </w:r>
      <w:r w:rsidR="00FA1E18" w:rsidRPr="001D19BF">
        <w:rPr>
          <w:b/>
        </w:rPr>
        <w:t xml:space="preserve">, </w:t>
      </w:r>
      <w:r>
        <w:t>koji</w:t>
      </w:r>
      <w:r w:rsidR="00FA1E18" w:rsidRPr="001D19BF">
        <w:t xml:space="preserve"> </w:t>
      </w:r>
      <w:r>
        <w:t>je</w:t>
      </w:r>
      <w:r w:rsidR="00FA1E18" w:rsidRPr="001D19BF">
        <w:t xml:space="preserve"> </w:t>
      </w:r>
      <w:r>
        <w:t>podnela</w:t>
      </w:r>
      <w:r w:rsidR="00FA1E18" w:rsidRPr="001D19BF">
        <w:t xml:space="preserve"> </w:t>
      </w:r>
      <w:r>
        <w:t>Vlada</w:t>
      </w:r>
      <w:r w:rsidR="00FA1E18" w:rsidRPr="001D19BF">
        <w:t xml:space="preserve">, </w:t>
      </w:r>
      <w:r>
        <w:t>u</w:t>
      </w:r>
      <w:r w:rsidR="00FA1E18" w:rsidRPr="001D19BF">
        <w:t xml:space="preserve"> </w:t>
      </w:r>
      <w:r>
        <w:t>načelu</w:t>
      </w:r>
      <w:r w:rsidR="00FA1E18" w:rsidRPr="001D19BF">
        <w:t>.</w:t>
      </w:r>
    </w:p>
    <w:p w:rsidR="00F46820" w:rsidRDefault="00A37FDA" w:rsidP="00F46820">
      <w:pPr>
        <w:pStyle w:val="NormalWeb"/>
        <w:spacing w:before="0" w:beforeAutospacing="0" w:after="240" w:afterAutospacing="0"/>
        <w:ind w:firstLine="720"/>
        <w:jc w:val="both"/>
      </w:pPr>
      <w:r>
        <w:t>Za</w:t>
      </w:r>
      <w:r w:rsidR="00FA1E18" w:rsidRPr="00C87AA6">
        <w:t xml:space="preserve"> </w:t>
      </w:r>
      <w:r>
        <w:t>izvestioca</w:t>
      </w:r>
      <w:r w:rsidR="00FA1E18" w:rsidRPr="00C87AA6">
        <w:t xml:space="preserve"> </w:t>
      </w:r>
      <w:r>
        <w:t>Odbora</w:t>
      </w:r>
      <w:r w:rsidR="00FA1E18" w:rsidRPr="00C87AA6">
        <w:t xml:space="preserve"> </w:t>
      </w:r>
      <w:proofErr w:type="gramStart"/>
      <w:r>
        <w:t>na</w:t>
      </w:r>
      <w:proofErr w:type="gramEnd"/>
      <w:r w:rsidR="00FA1E18" w:rsidRPr="00C87AA6">
        <w:t xml:space="preserve"> </w:t>
      </w:r>
      <w:r>
        <w:t>sednici</w:t>
      </w:r>
      <w:r w:rsidR="00FA1E18" w:rsidRPr="00C87AA6">
        <w:t xml:space="preserve"> </w:t>
      </w:r>
      <w:r>
        <w:t>Narodne</w:t>
      </w:r>
      <w:r w:rsidR="00FA1E18" w:rsidRPr="00C87AA6">
        <w:t xml:space="preserve"> </w:t>
      </w:r>
      <w:r>
        <w:t>skupštine</w:t>
      </w:r>
      <w:r w:rsidR="00FA1E18" w:rsidRPr="00C87AA6">
        <w:t xml:space="preserve"> </w:t>
      </w:r>
      <w:r>
        <w:t>određen</w:t>
      </w:r>
      <w:r w:rsidR="00FA1E18" w:rsidRPr="00C87AA6">
        <w:t xml:space="preserve"> </w:t>
      </w:r>
      <w:r>
        <w:t>je</w:t>
      </w:r>
      <w:r w:rsidR="00FA1E18" w:rsidRPr="00C87AA6">
        <w:t xml:space="preserve"> </w:t>
      </w:r>
      <w:r>
        <w:t>Veroljub</w:t>
      </w:r>
      <w:r w:rsidR="00F46820">
        <w:t xml:space="preserve"> </w:t>
      </w:r>
      <w:r>
        <w:t>Arsić</w:t>
      </w:r>
      <w:r w:rsidR="00F46820">
        <w:t xml:space="preserve">, </w:t>
      </w:r>
      <w:r>
        <w:t>predsednik</w:t>
      </w:r>
      <w:r w:rsidR="00F46820">
        <w:t xml:space="preserve"> </w:t>
      </w:r>
      <w:r>
        <w:t>Odbora</w:t>
      </w:r>
      <w:r w:rsidR="00F46820">
        <w:t>.</w:t>
      </w:r>
    </w:p>
    <w:p w:rsidR="001D19BF" w:rsidRPr="00F46820" w:rsidRDefault="00A37FDA" w:rsidP="00F46820">
      <w:pPr>
        <w:pStyle w:val="NormalWeb"/>
        <w:spacing w:before="0" w:beforeAutospacing="0" w:after="240" w:afterAutospacing="0"/>
        <w:ind w:firstLine="720"/>
        <w:jc w:val="both"/>
      </w:pPr>
      <w:r>
        <w:rPr>
          <w:b/>
          <w:bCs/>
          <w:u w:val="single"/>
          <w:lang w:val="sr-Cyrl-RS"/>
        </w:rPr>
        <w:lastRenderedPageBreak/>
        <w:t>Treća</w:t>
      </w:r>
      <w:r w:rsidR="009378E2">
        <w:rPr>
          <w:b/>
          <w:bCs/>
          <w:u w:val="single"/>
        </w:rPr>
        <w:t xml:space="preserve"> </w:t>
      </w:r>
      <w:r>
        <w:rPr>
          <w:b/>
          <w:bCs/>
          <w:u w:val="single"/>
          <w:lang w:val="sr-Cyrl-RS"/>
        </w:rPr>
        <w:t>tačka</w:t>
      </w:r>
      <w:r w:rsidR="003B7D16" w:rsidRPr="006E3B60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dnevnog</w:t>
      </w:r>
      <w:r w:rsidR="003B7D16" w:rsidRPr="006E3B60">
        <w:rPr>
          <w:b/>
          <w:bCs/>
          <w:u w:val="single"/>
          <w:lang w:val="sr-Cyrl-RS"/>
        </w:rPr>
        <w:t xml:space="preserve"> </w:t>
      </w:r>
      <w:r>
        <w:rPr>
          <w:b/>
          <w:bCs/>
          <w:u w:val="single"/>
          <w:lang w:val="sr-Cyrl-RS"/>
        </w:rPr>
        <w:t>reda</w:t>
      </w:r>
      <w:r w:rsidR="003B7D16" w:rsidRPr="006E3B60">
        <w:rPr>
          <w:bCs/>
          <w:lang w:val="sr-Cyrl-RS"/>
        </w:rPr>
        <w:t>: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Razmatranje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Predloga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zakona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o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završnom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računu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budžeta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Republike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Srbije</w:t>
      </w:r>
      <w:r w:rsidR="003B7D16" w:rsidRPr="00DB46CE">
        <w:rPr>
          <w:bCs/>
          <w:lang w:val="sr-Cyrl-RS"/>
        </w:rPr>
        <w:t xml:space="preserve"> </w:t>
      </w:r>
      <w:r>
        <w:rPr>
          <w:bCs/>
          <w:lang w:val="sr-Cyrl-RS"/>
        </w:rPr>
        <w:t>za</w:t>
      </w:r>
      <w:r w:rsidR="003B7D16" w:rsidRPr="00DB46CE">
        <w:rPr>
          <w:bCs/>
          <w:lang w:val="sr-Cyrl-RS"/>
        </w:rPr>
        <w:t xml:space="preserve"> 2025.</w:t>
      </w:r>
      <w:r w:rsidR="003B7D16">
        <w:rPr>
          <w:bCs/>
          <w:lang w:val="sr-Cyrl-RS"/>
        </w:rPr>
        <w:t xml:space="preserve"> </w:t>
      </w:r>
      <w:r>
        <w:rPr>
          <w:bCs/>
          <w:lang w:val="sr-Cyrl-RS"/>
        </w:rPr>
        <w:t>godinu</w:t>
      </w:r>
      <w:r w:rsidR="00FE0E25">
        <w:rPr>
          <w:bCs/>
          <w:lang w:val="sr-Cyrl-RS"/>
        </w:rPr>
        <w:t>,</w:t>
      </w:r>
      <w:r w:rsidR="00FE0E25" w:rsidRPr="00FE0E25">
        <w:rPr>
          <w:bCs/>
          <w:lang w:val="sr-Cyrl-RS"/>
        </w:rPr>
        <w:t xml:space="preserve"> </w:t>
      </w:r>
      <w:r>
        <w:rPr>
          <w:bCs/>
          <w:lang w:val="sr-Cyrl-RS"/>
        </w:rPr>
        <w:t>koji</w:t>
      </w:r>
      <w:r w:rsidR="00FE0E25">
        <w:rPr>
          <w:bCs/>
          <w:lang w:val="sr-Cyrl-RS"/>
        </w:rPr>
        <w:t xml:space="preserve"> </w:t>
      </w:r>
      <w:r>
        <w:rPr>
          <w:bCs/>
          <w:lang w:val="sr-Cyrl-RS"/>
        </w:rPr>
        <w:t>je</w:t>
      </w:r>
      <w:r w:rsidR="00FE0E25">
        <w:rPr>
          <w:bCs/>
          <w:lang w:val="sr-Cyrl-RS"/>
        </w:rPr>
        <w:t xml:space="preserve"> </w:t>
      </w:r>
      <w:r>
        <w:rPr>
          <w:bCs/>
          <w:lang w:val="sr-Cyrl-RS"/>
        </w:rPr>
        <w:t>podnela</w:t>
      </w:r>
      <w:r w:rsidR="00FE0E25">
        <w:rPr>
          <w:bCs/>
          <w:lang w:val="sr-Cyrl-RS"/>
        </w:rPr>
        <w:t xml:space="preserve"> </w:t>
      </w:r>
      <w:r>
        <w:rPr>
          <w:bCs/>
          <w:lang w:val="sr-Cyrl-RS"/>
        </w:rPr>
        <w:t>Vlada</w:t>
      </w:r>
      <w:r w:rsidR="00FE0E25">
        <w:rPr>
          <w:bCs/>
          <w:lang w:val="sr-Cyrl-RS"/>
        </w:rPr>
        <w:t xml:space="preserve">, </w:t>
      </w:r>
      <w:r>
        <w:rPr>
          <w:bCs/>
          <w:lang w:val="sr-Cyrl-RS"/>
        </w:rPr>
        <w:t>u</w:t>
      </w:r>
      <w:r w:rsidR="00FE0E25">
        <w:rPr>
          <w:bCs/>
          <w:lang w:val="sr-Cyrl-RS"/>
        </w:rPr>
        <w:t xml:space="preserve"> </w:t>
      </w:r>
      <w:r>
        <w:rPr>
          <w:bCs/>
          <w:lang w:val="sr-Cyrl-RS"/>
        </w:rPr>
        <w:t>načelu</w:t>
      </w:r>
    </w:p>
    <w:p w:rsidR="00FA1E18" w:rsidRPr="001D19BF" w:rsidRDefault="00A37FDA" w:rsidP="001D19BF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FA1E18" w:rsidRDefault="00A37FDA" w:rsidP="00F46820">
      <w:pPr>
        <w:spacing w:after="36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Š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</w:t>
      </w:r>
    </w:p>
    <w:p w:rsidR="00FA1E18" w:rsidRDefault="00FA1E18" w:rsidP="00FA1E18">
      <w:pPr>
        <w:spacing w:after="12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</w:rPr>
        <w:tab/>
      </w:r>
      <w:r w:rsidR="00A37FDA">
        <w:rPr>
          <w:rFonts w:ascii="Times New Roman" w:hAnsi="Times New Roman"/>
          <w:sz w:val="24"/>
          <w:szCs w:val="24"/>
        </w:rPr>
        <w:t>Odbor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skladu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37FDA">
        <w:rPr>
          <w:rFonts w:ascii="Times New Roman" w:hAnsi="Times New Roman"/>
          <w:sz w:val="24"/>
          <w:szCs w:val="24"/>
        </w:rPr>
        <w:t>sa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čl</w:t>
      </w:r>
      <w:r>
        <w:rPr>
          <w:rFonts w:ascii="Times New Roman" w:hAnsi="Times New Roman"/>
          <w:sz w:val="24"/>
          <w:szCs w:val="24"/>
        </w:rPr>
        <w:t xml:space="preserve">. 155. </w:t>
      </w:r>
      <w:proofErr w:type="gramStart"/>
      <w:r w:rsidR="00A37FDA">
        <w:rPr>
          <w:rFonts w:ascii="Times New Roman" w:hAnsi="Times New Roman"/>
          <w:sz w:val="24"/>
          <w:szCs w:val="24"/>
          <w:lang w:val="sr-Cyrl-RS"/>
        </w:rPr>
        <w:t>stav</w:t>
      </w:r>
      <w:proofErr w:type="gramEnd"/>
      <w:r>
        <w:rPr>
          <w:rFonts w:ascii="Times New Roman" w:hAnsi="Times New Roman"/>
          <w:sz w:val="24"/>
          <w:szCs w:val="24"/>
          <w:lang w:val="sr-Cyrl-RS"/>
        </w:rPr>
        <w:t xml:space="preserve"> 2. </w:t>
      </w:r>
      <w:r w:rsidR="00A37FDA">
        <w:rPr>
          <w:rFonts w:ascii="Times New Roman" w:hAnsi="Times New Roman"/>
          <w:sz w:val="24"/>
          <w:szCs w:val="24"/>
          <w:lang w:val="sr-Cyrl-RS"/>
        </w:rPr>
        <w:t>i</w:t>
      </w:r>
      <w:r>
        <w:rPr>
          <w:rFonts w:ascii="Times New Roman" w:hAnsi="Times New Roman"/>
          <w:sz w:val="24"/>
          <w:szCs w:val="24"/>
        </w:rPr>
        <w:t xml:space="preserve"> 177. </w:t>
      </w:r>
      <w:r w:rsidR="00A37FDA">
        <w:rPr>
          <w:rFonts w:ascii="Times New Roman" w:hAnsi="Times New Roman"/>
          <w:sz w:val="24"/>
          <w:szCs w:val="24"/>
        </w:rPr>
        <w:t>Poslovnika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Narodne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skupštine</w:t>
      </w:r>
      <w:r>
        <w:rPr>
          <w:rFonts w:ascii="Times New Roman" w:hAnsi="Times New Roman"/>
          <w:sz w:val="24"/>
          <w:szCs w:val="24"/>
        </w:rPr>
        <w:t xml:space="preserve">, </w:t>
      </w:r>
      <w:r w:rsidR="00A37FDA">
        <w:rPr>
          <w:rFonts w:ascii="Times New Roman" w:hAnsi="Times New Roman"/>
          <w:sz w:val="24"/>
          <w:szCs w:val="24"/>
        </w:rPr>
        <w:t>odlučio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predloži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Narodnoj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skupštini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sz w:val="24"/>
          <w:szCs w:val="24"/>
        </w:rPr>
        <w:t>prihvati</w:t>
      </w:r>
      <w:r>
        <w:rPr>
          <w:rFonts w:ascii="Times New Roman" w:hAnsi="Times New Roman"/>
          <w:sz w:val="24"/>
          <w:szCs w:val="24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Predlog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zakona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o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završnom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računu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budžeta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Republike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Srbije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za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2025.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godinu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koji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je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podnela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Vlada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,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u</w:t>
      </w:r>
      <w:r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hAnsi="Times New Roman"/>
          <w:color w:val="000000"/>
          <w:sz w:val="24"/>
          <w:szCs w:val="24"/>
          <w:lang w:val="sr-Cyrl-CS" w:eastAsia="sr-Cyrl-CS"/>
        </w:rPr>
        <w:t>načelu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.</w:t>
      </w:r>
    </w:p>
    <w:p w:rsidR="00FA1E18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izvestioca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sednici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Narodne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skupštine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određen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FA1E18">
        <w:rPr>
          <w:rFonts w:ascii="Times New Roman" w:hAnsi="Times New Roman"/>
          <w:sz w:val="24"/>
          <w:szCs w:val="24"/>
          <w:lang w:val="sr-Cyrl-RS"/>
        </w:rPr>
        <w:t>,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predsednik</w:t>
      </w:r>
      <w:r w:rsidR="00FA1E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FA1E18">
        <w:rPr>
          <w:rFonts w:ascii="Times New Roman" w:hAnsi="Times New Roman"/>
          <w:sz w:val="24"/>
          <w:szCs w:val="24"/>
        </w:rPr>
        <w:t xml:space="preserve">. </w:t>
      </w:r>
    </w:p>
    <w:p w:rsidR="003B7D16" w:rsidRDefault="00A37FDA" w:rsidP="00DC4DC1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Četvrta</w:t>
      </w:r>
      <w:r w:rsidR="009378E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tačka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dnevnog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reda</w:t>
      </w:r>
      <w:r w:rsidR="003B7D16" w:rsidRPr="003B7D16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budžetskom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sistemu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DC4DC1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FA1E18" w:rsidRPr="00F46820" w:rsidRDefault="00A37FDA" w:rsidP="00DC4DC1">
      <w:pPr>
        <w:spacing w:after="20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A1E18" w:rsidRPr="00A7383C" w:rsidRDefault="00A37FDA" w:rsidP="00FA1E18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budžetskom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sistemu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FA1E18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  <w:r w:rsidR="00FA1E18"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</w:t>
      </w:r>
      <w:r w:rsidR="001D19BF">
        <w:rPr>
          <w:rFonts w:ascii="Times New Roman" w:hAnsi="Times New Roman"/>
          <w:sz w:val="24"/>
          <w:szCs w:val="24"/>
          <w:lang w:val="sr-Cyrl-RS"/>
        </w:rPr>
        <w:t xml:space="preserve">                     </w:t>
      </w:r>
    </w:p>
    <w:p w:rsidR="001D19BF" w:rsidRPr="00FE0E25" w:rsidRDefault="00A37FDA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Peta</w:t>
      </w:r>
      <w:r w:rsidR="001D19B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dodatu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vrednost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FA1E18" w:rsidRPr="00F46820" w:rsidRDefault="00A37FDA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A1E18" w:rsidRPr="00A7383C" w:rsidRDefault="00A37FDA" w:rsidP="00FA1E18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porezu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dodatu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vrednost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FA1E18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  <w:r w:rsidR="00FA1E18"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    </w:t>
      </w:r>
      <w:r w:rsidR="00F46820">
        <w:rPr>
          <w:rFonts w:ascii="Times New Roman" w:hAnsi="Times New Roman"/>
          <w:sz w:val="24"/>
          <w:szCs w:val="24"/>
          <w:lang w:val="sr-Cyrl-RS"/>
        </w:rPr>
        <w:t xml:space="preserve">                </w:t>
      </w:r>
    </w:p>
    <w:p w:rsidR="003B7D16" w:rsidRPr="00FE0E25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Šesta</w:t>
      </w:r>
      <w:r w:rsidR="001D19BF" w:rsidRP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3B7D16" w:rsidRP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3B7D16" w:rsidRP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3B7D16" w:rsidRPr="006E3B60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: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uvoz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ugljenično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intenzivnih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proizvoda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FA1E18" w:rsidRPr="00F46820" w:rsidRDefault="00A37FDA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FA1E18" w:rsidRPr="00A7383C" w:rsidRDefault="00A37FDA" w:rsidP="00FA1E18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FA1E18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dopuni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porezu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uvoz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ugljenično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intezivnih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proizvoda</w:t>
      </w:r>
      <w:r w:rsidR="00FA1E18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FA1E18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FA1E18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FA1E18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3B7D16" w:rsidRPr="00F46820" w:rsidRDefault="00A37FDA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Sedma</w:t>
      </w:r>
      <w:r w:rsid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emisije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gasova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efektom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staklene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bašte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46820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F46820" w:rsidRDefault="00A37FDA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porezu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emisije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gasova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efektom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staklene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bašte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3B7D16" w:rsidRDefault="00A37FDA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Osma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poreskom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postupku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poreskoj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administraciji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F46820" w:rsidRDefault="00A37FDA" w:rsidP="00F46820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poreskom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postupku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poreskoj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administraciji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3B7D16" w:rsidRPr="00F46820" w:rsidRDefault="00A37FDA" w:rsidP="00F4682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6E3B60" w:rsidRPr="00FE0E25" w:rsidRDefault="00A37FDA" w:rsidP="00F46820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Deveta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3B7D16" w:rsidRPr="003B7D16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3B7D16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akcizama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6E3B60">
        <w:rPr>
          <w:rFonts w:ascii="Times New Roman" w:hAnsi="Times New Roman"/>
          <w:sz w:val="24"/>
          <w:szCs w:val="24"/>
          <w:lang w:val="sr-Cyrl-RS"/>
        </w:rPr>
        <w:t>(10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46820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46820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F46820" w:rsidRDefault="00A37FDA" w:rsidP="00F46820">
      <w:pPr>
        <w:spacing w:after="24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I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Z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V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E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Š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T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</w:t>
      </w:r>
    </w:p>
    <w:p w:rsidR="00CB50E9" w:rsidRPr="00CB50E9" w:rsidRDefault="00A37FDA" w:rsidP="00CB50E9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Odbor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u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skladu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članom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155.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stav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Poslovnika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Narodne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skupštine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odlučio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predloži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Narodnoj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skupštini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da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prihvati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Predlog</w:t>
      </w:r>
      <w:r w:rsidR="00CB50E9" w:rsidRPr="00CB50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zakona</w:t>
      </w:r>
      <w:r w:rsidR="00CB50E9" w:rsidRPr="00CB50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CB50E9" w:rsidRPr="00CB50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izmenama</w:t>
      </w:r>
      <w:r w:rsidR="00CB50E9" w:rsidRPr="00CB50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Zakona</w:t>
      </w:r>
      <w:r w:rsidR="00CB50E9" w:rsidRPr="00CB50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o</w:t>
      </w:r>
      <w:r w:rsidR="00CB50E9" w:rsidRPr="00CB50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akcizama</w:t>
      </w:r>
      <w:r w:rsidR="00CB50E9" w:rsidRPr="00CB50E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koji</w:t>
      </w:r>
      <w:r w:rsidR="00CB50E9" w:rsidRPr="00CB50E9"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je</w:t>
      </w:r>
      <w:r w:rsidR="00CB50E9" w:rsidRPr="00CB50E9"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podnela</w:t>
      </w:r>
      <w:r w:rsidR="00CB50E9" w:rsidRPr="00CB50E9"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Vlada</w:t>
      </w:r>
      <w:r w:rsidR="00CB50E9" w:rsidRPr="00CB50E9"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u</w:t>
      </w:r>
      <w:r w:rsidR="00CB50E9" w:rsidRPr="00CB50E9"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načelu</w:t>
      </w:r>
      <w:r w:rsidR="00CB50E9" w:rsidRPr="00CB50E9">
        <w:rPr>
          <w:rFonts w:ascii="Times New Roman" w:eastAsia="Calibri" w:hAnsi="Times New Roman" w:cs="Times New Roman"/>
          <w:color w:val="000000"/>
          <w:sz w:val="24"/>
          <w:szCs w:val="24"/>
          <w:lang w:val="sr-Cyrl-RS" w:eastAsia="sr-Cyrl-CS"/>
        </w:rPr>
        <w:t>.</w:t>
      </w:r>
    </w:p>
    <w:p w:rsidR="003B7D16" w:rsidRPr="006E3B60" w:rsidRDefault="00A37FDA" w:rsidP="002E3994">
      <w:pPr>
        <w:spacing w:after="24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sz w:val="24"/>
          <w:szCs w:val="24"/>
          <w:lang w:val="sr-Cyrl-RS"/>
        </w:rPr>
        <w:lastRenderedPageBreak/>
        <w:t>Za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izvestioca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Odbora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sednici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Narodne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skupštine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određen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je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Veroljub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Arsić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predsednik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sr-Cyrl-RS"/>
        </w:rPr>
        <w:t>Odbora</w:t>
      </w:r>
      <w:r w:rsidR="00CB50E9" w:rsidRPr="00CB50E9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.                                                                 </w:t>
      </w:r>
      <w:r w:rsidR="006E3B60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                          </w:t>
      </w:r>
    </w:p>
    <w:p w:rsidR="006E3B60" w:rsidRPr="00FE0E25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Deseta</w:t>
      </w:r>
      <w:r w:rsid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: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fiskalizaciji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FE0E25" w:rsidRDefault="00A37FDA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fiskalizaciji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6E3B60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  <w:r w:rsidR="00CB50E9"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</w:t>
      </w:r>
    </w:p>
    <w:p w:rsidR="006E3B60" w:rsidRPr="00FE0E25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Jedanaesta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elektronskom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fakturisanju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CB50E9" w:rsidRPr="002E3994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2E3994" w:rsidRDefault="00A37FDA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elektronskom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fakturisanju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CB50E9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1D2C4F" w:rsidRPr="00FE0E25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RS" w:eastAsia="en-GB"/>
        </w:rPr>
        <w:t>Dvanaesta</w:t>
      </w:r>
      <w:r w:rsidR="006E3B60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elektronskim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otpremnicama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CB50E9" w:rsidRPr="006E3B60" w:rsidRDefault="00A37FDA" w:rsidP="006E3B60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6E3B60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2E3994" w:rsidRDefault="00A37FDA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elektronskim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otpremnicama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2E3994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1D2C4F" w:rsidRPr="002E3994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Trinaesta</w:t>
      </w:r>
      <w:r w:rsidR="003B7D16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tačka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dnevnog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reda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javnom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dugu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6E3B60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FE0E25" w:rsidRDefault="00A37FDA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1D2C4F" w:rsidRDefault="00A37FDA" w:rsidP="002E3994">
      <w:pPr>
        <w:tabs>
          <w:tab w:val="left" w:pos="1134"/>
        </w:tabs>
        <w:spacing w:after="120" w:line="240" w:lineRule="auto"/>
        <w:ind w:firstLine="720"/>
        <w:jc w:val="both"/>
        <w:rPr>
          <w:rStyle w:val="FontStyle150"/>
          <w:sz w:val="24"/>
          <w:szCs w:val="24"/>
          <w:lang w:val="sr-Cyrl-RS"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javnom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dugu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</w:p>
    <w:p w:rsidR="00CB50E9" w:rsidRPr="002E3994" w:rsidRDefault="00A37FDA" w:rsidP="002E3994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1D2C4F" w:rsidRPr="00FE0E25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Četrnaesta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tačka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dnevnog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reda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: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utvrđivanju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javnog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interesa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posebnim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postupcima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eksproprijacije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izdavanja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građevinske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dozvole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radi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realizacije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"</w:t>
      </w:r>
      <w:r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vodi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"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2E3994" w:rsidRDefault="00A37FDA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utvrđivanju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javnog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interesa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posebnim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postupcima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eksproprijacije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izdavanja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građevinske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dozvole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radi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realizacije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projekta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,,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Beograd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vodi</w:t>
      </w:r>
      <w:r w:rsidR="00CB50E9">
        <w:rPr>
          <w:rFonts w:ascii="Times New Roman" w:eastAsia="Times New Roman" w:hAnsi="Times New Roman"/>
          <w:sz w:val="24"/>
          <w:szCs w:val="24"/>
        </w:rPr>
        <w:t>”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2E3994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1D2C4F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Petnaesta</w:t>
      </w:r>
      <w:r w:rsidR="003B7D16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tačka</w:t>
      </w:r>
      <w:r w:rsid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dnevnog</w:t>
      </w:r>
      <w:r w:rsid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reda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slobodnim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zonama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2E3994" w:rsidRDefault="00A37FDA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0C2607" w:rsidRDefault="00A37FDA" w:rsidP="002E3994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0C260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0C260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0C260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dopuni</w:t>
      </w:r>
      <w:r w:rsidR="00CB50E9"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slobodim</w:t>
      </w:r>
      <w:r w:rsidR="00CB50E9"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zonama</w:t>
      </w:r>
      <w:r w:rsidR="00CB50E9" w:rsidRPr="000C2607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 w:rsidRPr="000C2607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 w:rsidRPr="000C2607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 w:rsidRPr="000C2607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 w:rsidRPr="000C2607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 w:rsidRPr="000C2607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0C2607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2E3994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0C2607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1D2C4F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Šesnaesta</w:t>
      </w:r>
      <w:r w:rsidR="009378E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duvanu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2E3994" w:rsidRDefault="00A37FDA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duvanu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FA1E18" w:rsidRPr="002E3994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1D2C4F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Sedamnaesta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a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doprinosima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obavezno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socijalno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osiguranje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DC4DC1" w:rsidRPr="002E3994" w:rsidRDefault="00A37FDA" w:rsidP="00DC4DC1">
      <w:pPr>
        <w:spacing w:after="20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C62EF0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2E3994" w:rsidRDefault="00A37FDA" w:rsidP="00DC4DC1">
      <w:pPr>
        <w:spacing w:after="20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doprinosima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obavezno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socijalno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osiguranje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2E3994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  <w:r w:rsidR="00CB50E9" w:rsidRPr="001C6A41">
        <w:rPr>
          <w:rFonts w:ascii="Times New Roman" w:hAnsi="Times New Roman"/>
          <w:sz w:val="24"/>
          <w:szCs w:val="24"/>
          <w:lang w:val="sr-Cyrl-RS"/>
        </w:rPr>
        <w:t xml:space="preserve">                            </w:t>
      </w:r>
      <w:r w:rsidR="002E3994">
        <w:rPr>
          <w:rFonts w:ascii="Times New Roman" w:hAnsi="Times New Roman"/>
          <w:sz w:val="24"/>
          <w:szCs w:val="24"/>
          <w:lang w:val="sr-Cyrl-RS"/>
        </w:rPr>
        <w:t xml:space="preserve">                               </w:t>
      </w:r>
    </w:p>
    <w:p w:rsidR="00DC4A12" w:rsidRDefault="00A37FDA" w:rsidP="002E399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Osamnaesta</w:t>
      </w:r>
      <w:r w:rsidR="004906E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dohodak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građana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podnela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Vlada</w:t>
      </w:r>
      <w:r w:rsidR="00FE0E2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 w:rsidR="00FE0E25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načelu</w:t>
      </w:r>
      <w:r w:rsidR="003B7D16"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2E3994" w:rsidRPr="000D238C" w:rsidRDefault="00A37FDA" w:rsidP="002E3994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Style w:val="FontStyle71"/>
          <w:color w:val="auto"/>
          <w:sz w:val="24"/>
          <w:szCs w:val="24"/>
        </w:rPr>
        <w:t>Odbor</w:t>
      </w:r>
      <w:r w:rsidR="002E3994" w:rsidRPr="000D238C">
        <w:rPr>
          <w:rStyle w:val="FontStyle71"/>
          <w:color w:val="auto"/>
          <w:sz w:val="24"/>
          <w:szCs w:val="24"/>
        </w:rPr>
        <w:t xml:space="preserve"> </w:t>
      </w:r>
      <w:r>
        <w:rPr>
          <w:rStyle w:val="FontStyle71"/>
          <w:color w:val="auto"/>
          <w:sz w:val="24"/>
          <w:szCs w:val="24"/>
        </w:rPr>
        <w:t>je</w:t>
      </w:r>
      <w:r w:rsidR="002E3994" w:rsidRPr="000D238C">
        <w:rPr>
          <w:rStyle w:val="FontStyle71"/>
          <w:color w:val="auto"/>
          <w:sz w:val="24"/>
          <w:szCs w:val="24"/>
        </w:rPr>
        <w:t xml:space="preserve"> </w:t>
      </w:r>
      <w:r>
        <w:rPr>
          <w:rStyle w:val="FontStyle71"/>
          <w:color w:val="auto"/>
          <w:sz w:val="24"/>
          <w:szCs w:val="24"/>
        </w:rPr>
        <w:t>jednoglasno</w:t>
      </w:r>
      <w:r w:rsidR="002E3994" w:rsidRPr="000D238C">
        <w:rPr>
          <w:rStyle w:val="FontStyle71"/>
          <w:color w:val="auto"/>
          <w:sz w:val="24"/>
          <w:szCs w:val="24"/>
        </w:rPr>
        <w:t xml:space="preserve"> (10 </w:t>
      </w:r>
      <w:r>
        <w:rPr>
          <w:rStyle w:val="FontStyle71"/>
          <w:color w:val="auto"/>
          <w:sz w:val="24"/>
          <w:szCs w:val="24"/>
        </w:rPr>
        <w:t>glasova</w:t>
      </w:r>
      <w:r w:rsidR="002E3994" w:rsidRPr="000D238C">
        <w:rPr>
          <w:rStyle w:val="FontStyle71"/>
          <w:color w:val="auto"/>
          <w:sz w:val="24"/>
          <w:szCs w:val="24"/>
        </w:rPr>
        <w:t xml:space="preserve"> </w:t>
      </w:r>
      <w:r w:rsidR="002E3994">
        <w:rPr>
          <w:rStyle w:val="FontStyle71"/>
          <w:color w:val="auto"/>
          <w:sz w:val="24"/>
          <w:szCs w:val="24"/>
          <w:lang w:val="sr-Cyrl-RS"/>
        </w:rPr>
        <w:t>„</w:t>
      </w:r>
      <w:r>
        <w:rPr>
          <w:rStyle w:val="FontStyle71"/>
          <w:color w:val="auto"/>
          <w:sz w:val="24"/>
          <w:szCs w:val="24"/>
        </w:rPr>
        <w:t>za</w:t>
      </w:r>
      <w:r w:rsidR="002E3994">
        <w:rPr>
          <w:rStyle w:val="FontStyle71"/>
          <w:color w:val="auto"/>
          <w:sz w:val="24"/>
          <w:szCs w:val="24"/>
          <w:lang w:val="sr-Cyrl-RS"/>
        </w:rPr>
        <w:t>“</w:t>
      </w:r>
      <w:r w:rsidR="002E3994" w:rsidRPr="000D238C">
        <w:rPr>
          <w:rStyle w:val="FontStyle71"/>
          <w:color w:val="auto"/>
          <w:sz w:val="24"/>
          <w:szCs w:val="24"/>
        </w:rPr>
        <w:t>)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odlučio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predloži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Narodnoj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skupštini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prihvati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amandman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član</w:t>
      </w:r>
      <w:r w:rsidR="002E3994" w:rsidRPr="000D238C">
        <w:rPr>
          <w:rFonts w:ascii="Times New Roman" w:hAnsi="Times New Roman"/>
          <w:sz w:val="24"/>
          <w:szCs w:val="24"/>
        </w:rPr>
        <w:t xml:space="preserve"> 1. </w:t>
      </w:r>
      <w:proofErr w:type="gramStart"/>
      <w:r>
        <w:rPr>
          <w:rFonts w:ascii="Times New Roman" w:hAnsi="Times New Roman"/>
          <w:sz w:val="24"/>
          <w:szCs w:val="24"/>
        </w:rPr>
        <w:t>koji</w:t>
      </w:r>
      <w:proofErr w:type="gramEnd"/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podnela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Vlada</w:t>
      </w:r>
      <w:r w:rsidR="002E3994" w:rsidRPr="000D238C">
        <w:rPr>
          <w:rFonts w:ascii="Times New Roman" w:hAnsi="Times New Roman"/>
          <w:sz w:val="24"/>
          <w:szCs w:val="24"/>
        </w:rPr>
        <w:t>.</w:t>
      </w:r>
    </w:p>
    <w:p w:rsidR="002E3994" w:rsidRPr="002E3994" w:rsidRDefault="00A37FDA" w:rsidP="002E3994">
      <w:pPr>
        <w:pStyle w:val="NoSpacing"/>
        <w:spacing w:after="12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Style w:val="FontStyle71"/>
          <w:color w:val="auto"/>
          <w:sz w:val="24"/>
          <w:szCs w:val="24"/>
        </w:rPr>
        <w:t>Odbor</w:t>
      </w:r>
      <w:r w:rsidR="002E3994" w:rsidRPr="000D238C">
        <w:rPr>
          <w:rStyle w:val="FontStyle71"/>
          <w:color w:val="auto"/>
          <w:sz w:val="24"/>
          <w:szCs w:val="24"/>
        </w:rPr>
        <w:t xml:space="preserve"> </w:t>
      </w:r>
      <w:r>
        <w:rPr>
          <w:rStyle w:val="FontStyle71"/>
          <w:color w:val="auto"/>
          <w:sz w:val="24"/>
          <w:szCs w:val="24"/>
        </w:rPr>
        <w:t>je</w:t>
      </w:r>
      <w:r w:rsidR="002E3994" w:rsidRPr="000D238C">
        <w:rPr>
          <w:rStyle w:val="FontStyle71"/>
          <w:color w:val="auto"/>
          <w:sz w:val="24"/>
          <w:szCs w:val="24"/>
        </w:rPr>
        <w:t xml:space="preserve"> </w:t>
      </w:r>
      <w:r>
        <w:rPr>
          <w:rStyle w:val="FontStyle71"/>
          <w:color w:val="auto"/>
          <w:sz w:val="24"/>
          <w:szCs w:val="24"/>
        </w:rPr>
        <w:t>jednoglasno</w:t>
      </w:r>
      <w:r w:rsidR="002E3994" w:rsidRPr="000D238C">
        <w:rPr>
          <w:rStyle w:val="FontStyle71"/>
          <w:color w:val="auto"/>
          <w:sz w:val="24"/>
          <w:szCs w:val="24"/>
        </w:rPr>
        <w:t xml:space="preserve"> (10 </w:t>
      </w:r>
      <w:r>
        <w:rPr>
          <w:rStyle w:val="FontStyle71"/>
          <w:color w:val="auto"/>
          <w:sz w:val="24"/>
          <w:szCs w:val="24"/>
        </w:rPr>
        <w:t>glasova</w:t>
      </w:r>
      <w:r w:rsidR="002E3994" w:rsidRPr="000D238C">
        <w:rPr>
          <w:rStyle w:val="FontStyle71"/>
          <w:color w:val="auto"/>
          <w:sz w:val="24"/>
          <w:szCs w:val="24"/>
        </w:rPr>
        <w:t xml:space="preserve"> </w:t>
      </w:r>
      <w:r w:rsidR="002E3994">
        <w:rPr>
          <w:rStyle w:val="FontStyle71"/>
          <w:color w:val="auto"/>
          <w:sz w:val="24"/>
          <w:szCs w:val="24"/>
          <w:lang w:val="sr-Cyrl-RS"/>
        </w:rPr>
        <w:t>„</w:t>
      </w:r>
      <w:r>
        <w:rPr>
          <w:rStyle w:val="FontStyle71"/>
          <w:color w:val="auto"/>
          <w:sz w:val="24"/>
          <w:szCs w:val="24"/>
        </w:rPr>
        <w:t>za</w:t>
      </w:r>
      <w:r w:rsidR="002E3994">
        <w:rPr>
          <w:rStyle w:val="FontStyle71"/>
          <w:color w:val="auto"/>
          <w:sz w:val="24"/>
          <w:szCs w:val="24"/>
          <w:lang w:val="sr-Cyrl-RS"/>
        </w:rPr>
        <w:t>“</w:t>
      </w:r>
      <w:r w:rsidR="002E3994" w:rsidRPr="000D238C">
        <w:rPr>
          <w:rStyle w:val="FontStyle71"/>
          <w:color w:val="auto"/>
          <w:sz w:val="24"/>
          <w:szCs w:val="24"/>
        </w:rPr>
        <w:t>)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odlučio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predloži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Narodnoj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skupštini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prihvati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amandman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gramEnd"/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član</w:t>
      </w:r>
      <w:r w:rsidR="002E3994" w:rsidRPr="000D238C">
        <w:rPr>
          <w:rFonts w:ascii="Times New Roman" w:hAnsi="Times New Roman"/>
          <w:sz w:val="24"/>
          <w:szCs w:val="24"/>
        </w:rPr>
        <w:t xml:space="preserve"> 6. </w:t>
      </w:r>
      <w:proofErr w:type="gramStart"/>
      <w:r>
        <w:rPr>
          <w:rFonts w:ascii="Times New Roman" w:hAnsi="Times New Roman"/>
          <w:sz w:val="24"/>
          <w:szCs w:val="24"/>
        </w:rPr>
        <w:t>koji</w:t>
      </w:r>
      <w:proofErr w:type="gramEnd"/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podnela</w:t>
      </w:r>
      <w:r w:rsidR="002E3994" w:rsidRPr="000D23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Vlada</w:t>
      </w:r>
      <w:r w:rsidR="002E3994" w:rsidRPr="000D238C">
        <w:rPr>
          <w:rFonts w:ascii="Times New Roman" w:hAnsi="Times New Roman"/>
          <w:sz w:val="24"/>
          <w:szCs w:val="24"/>
        </w:rPr>
        <w:t>.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0D238C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399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2E399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2E3994" w:rsidRDefault="00A37FDA" w:rsidP="002E399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2E3994" w:rsidRDefault="00A37FDA" w:rsidP="002E3994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Predlog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dopunama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porezu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dohodak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građana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Vlada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načelu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amandmanima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Vlade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podnetim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. 1.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hAnsi="Times New Roman"/>
          <w:sz w:val="24"/>
          <w:szCs w:val="24"/>
          <w:lang w:val="sr-Cyrl-RS"/>
        </w:rPr>
        <w:t xml:space="preserve"> 6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Predloga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zakona</w:t>
      </w:r>
      <w:r w:rsidR="00CB50E9" w:rsidRPr="00601F54">
        <w:rPr>
          <w:rFonts w:ascii="Times New Roman" w:hAnsi="Times New Roman"/>
          <w:sz w:val="24"/>
          <w:szCs w:val="24"/>
          <w:lang w:val="sr-Cyrl-RS"/>
        </w:rPr>
        <w:t>.</w:t>
      </w:r>
    </w:p>
    <w:p w:rsidR="001D2C4F" w:rsidRPr="002E3994" w:rsidRDefault="00A37FDA" w:rsidP="002E399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0D238C" w:rsidRPr="00FE0E25" w:rsidRDefault="00A37FDA" w:rsidP="003B7D16">
      <w:pPr>
        <w:tabs>
          <w:tab w:val="left" w:pos="1134"/>
        </w:tabs>
        <w:spacing w:after="40"/>
        <w:ind w:firstLine="720"/>
        <w:jc w:val="both"/>
        <w:rPr>
          <w:rStyle w:val="colornavy"/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Devetnaesta</w:t>
      </w:r>
      <w:r w:rsidR="000D238C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tačka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dnevnog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reda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dopunama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porezu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dobit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pravnih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lica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1D2C4F" w:rsidRDefault="003B7D16" w:rsidP="003B7D16">
      <w:pPr>
        <w:tabs>
          <w:tab w:val="left" w:pos="1134"/>
        </w:tabs>
        <w:spacing w:after="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10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CB50E9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CB50E9" w:rsidRPr="00A7383C" w:rsidRDefault="00A37FDA" w:rsidP="00CB50E9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CB50E9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dopunama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Zakona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porezu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dobit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pravnih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lica</w:t>
      </w:r>
      <w:r w:rsidR="00CB50E9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CB50E9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CB50E9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FE0E25" w:rsidRDefault="00A37FDA" w:rsidP="00FE0E25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CB50E9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0D238C" w:rsidRDefault="00A37FDA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Dvadeseta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tačka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dnevnog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reda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: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davanju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garancije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korist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Banke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Poštanska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štedionica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akcionarsko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društvo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izmirivanje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obaveza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Akcionarskog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društva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transport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nafte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naftovodima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transport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derivata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nafte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produktovodima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Transnafta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Pančevo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colornavy"/>
          <w:rFonts w:ascii="Times New Roman" w:hAnsi="Times New Roman" w:cs="Times New Roman"/>
          <w:sz w:val="24"/>
          <w:szCs w:val="24"/>
        </w:rPr>
        <w:t>po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osnovu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Ugovora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dugoročnom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kreditu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radi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naftovoda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Srbija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>
        <w:rPr>
          <w:rStyle w:val="colornavy"/>
          <w:rFonts w:ascii="Times New Roman" w:hAnsi="Times New Roman" w:cs="Times New Roman"/>
          <w:sz w:val="24"/>
          <w:szCs w:val="24"/>
        </w:rPr>
        <w:t>Mađarska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0D238C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(</w:t>
      </w:r>
      <w:r w:rsidR="000D238C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davanju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garancije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korist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Banke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Poštanska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štedionica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akcionarsko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društvo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Beograd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izmirivanje</w:t>
      </w:r>
      <w:r w:rsidR="007B43BC" w:rsidRPr="00356C8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obaveza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Akcionarskog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društva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transport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nafte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naftovodima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transport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derivata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nafte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produktovodima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Transnafta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Pančevo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osnovu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Ugovora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dugoročnom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kreditu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radi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izgradnje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naftovoda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Mađarska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0D238C" w:rsidRPr="00FE0E25" w:rsidRDefault="00A37FDA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Dvadeset</w:t>
      </w:r>
      <w:r w:rsidR="00F74F9B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prva</w:t>
      </w:r>
      <w:r w:rsidR="00705DDA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tačka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dnevnog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reda</w:t>
      </w:r>
      <w:r w:rsidR="001D2C4F" w:rsidRPr="001D2C4F">
        <w:rPr>
          <w:rFonts w:ascii="Times New Roman" w:hAnsi="Times New Roman" w:cs="Times New Roman"/>
          <w:b/>
          <w:sz w:val="24"/>
          <w:szCs w:val="24"/>
          <w:u w:val="single"/>
          <w:lang w:val="sr-Cyrl-CS" w:eastAsia="en-GB"/>
        </w:rPr>
        <w:t>:</w:t>
      </w:r>
      <w:r w:rsidR="001D2C4F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NLB KOMERCIJALNA BANKA AD BEOGRAD </w:t>
      </w:r>
      <w:r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finansranja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auto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>
        <w:rPr>
          <w:rStyle w:val="colornavy"/>
          <w:rFonts w:ascii="Times New Roman" w:hAnsi="Times New Roman" w:cs="Times New Roman"/>
          <w:sz w:val="24"/>
          <w:szCs w:val="24"/>
        </w:rPr>
        <w:t>puta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>
        <w:rPr>
          <w:rStyle w:val="colornavy"/>
          <w:rFonts w:ascii="Times New Roman" w:hAnsi="Times New Roman" w:cs="Times New Roman"/>
          <w:sz w:val="24"/>
          <w:szCs w:val="24"/>
        </w:rPr>
        <w:t>Zrenjanin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>
        <w:rPr>
          <w:rStyle w:val="colornavy"/>
          <w:rFonts w:ascii="Times New Roman" w:hAnsi="Times New Roman" w:cs="Times New Roman"/>
          <w:sz w:val="24"/>
          <w:szCs w:val="24"/>
        </w:rPr>
        <w:t>Novi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Sad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(10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zaduživanju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Republike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Srbije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kod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 w:rsidR="007B43BC">
        <w:rPr>
          <w:rFonts w:ascii="Times New Roman" w:eastAsia="Times New Roman" w:hAnsi="Times New Roman"/>
          <w:sz w:val="24"/>
          <w:szCs w:val="24"/>
          <w:lang w:val="sr-Latn-RS"/>
        </w:rPr>
        <w:t>NLB KOMERCIJALNA BANKA AD BEOGRAD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potrebe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finansiranja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Projekta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izgradnje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auto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puta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deonica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Beograd</w:t>
      </w:r>
      <w:r w:rsidR="007B43BC">
        <w:rPr>
          <w:rStyle w:val="FontStyle150"/>
          <w:sz w:val="24"/>
          <w:szCs w:val="24"/>
          <w:lang w:val="sr-Cyrl-RS" w:eastAsia="sr-Cyrl-CS"/>
        </w:rPr>
        <w:t>-</w:t>
      </w:r>
      <w:r>
        <w:rPr>
          <w:rStyle w:val="FontStyle150"/>
          <w:sz w:val="24"/>
          <w:szCs w:val="24"/>
          <w:lang w:val="sr-Cyrl-RS" w:eastAsia="sr-Cyrl-CS"/>
        </w:rPr>
        <w:t>Zrenjanin</w:t>
      </w:r>
      <w:r w:rsidR="007B43BC">
        <w:rPr>
          <w:rStyle w:val="FontStyle150"/>
          <w:sz w:val="24"/>
          <w:szCs w:val="24"/>
          <w:lang w:val="sr-Cyrl-RS" w:eastAsia="sr-Cyrl-CS"/>
        </w:rPr>
        <w:t>-</w:t>
      </w:r>
      <w:r>
        <w:rPr>
          <w:rStyle w:val="FontStyle150"/>
          <w:sz w:val="24"/>
          <w:szCs w:val="24"/>
          <w:lang w:val="sr-Cyrl-RS" w:eastAsia="sr-Cyrl-CS"/>
        </w:rPr>
        <w:t>Novi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Sad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3B7D16" w:rsidRPr="00FE0E25" w:rsidRDefault="003B7D16" w:rsidP="004B29D4">
      <w:pPr>
        <w:spacing w:after="24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DB46CE">
        <w:rPr>
          <w:rFonts w:ascii="Times New Roman" w:hAnsi="Times New Roman" w:cs="Times New Roman"/>
          <w:bCs/>
          <w:sz w:val="24"/>
          <w:szCs w:val="24"/>
        </w:rPr>
        <w:lastRenderedPageBreak/>
        <w:tab/>
      </w:r>
      <w:r w:rsidR="00A37FD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Dvadest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A37FD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druga</w:t>
      </w:r>
      <w:r w:rsidR="004B479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A37FD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A37FD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 w:rsidR="00A37FD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: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 w:rsidR="00A37FDA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Banca Intesa AD Beograd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izgradnja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brze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saobraćajnice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Požarevac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Golubac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(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Dunavska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A37FDA">
        <w:rPr>
          <w:rStyle w:val="colornavy"/>
          <w:rFonts w:ascii="Times New Roman" w:hAnsi="Times New Roman" w:cs="Times New Roman"/>
          <w:sz w:val="24"/>
          <w:szCs w:val="24"/>
        </w:rPr>
        <w:t>magistrala</w:t>
      </w:r>
      <w:r w:rsidRPr="00DB46CE">
        <w:rPr>
          <w:rStyle w:val="colornavy"/>
          <w:rFonts w:ascii="Times New Roman" w:hAnsi="Times New Roman" w:cs="Times New Roman"/>
          <w:sz w:val="24"/>
          <w:szCs w:val="24"/>
        </w:rPr>
        <w:t>)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A37FDA"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="00A37FDA"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(10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FE0E25" w:rsidRDefault="00A37FDA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zaduživanju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kod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7B43BC" w:rsidRPr="00E74807">
        <w:rPr>
          <w:rFonts w:ascii="Times New Roman" w:eastAsia="Times New Roman" w:hAnsi="Times New Roman"/>
          <w:sz w:val="24"/>
          <w:szCs w:val="24"/>
        </w:rPr>
        <w:t xml:space="preserve">Banca Intesa AD Beograd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potrebe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finansiranja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Projekta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izgradnja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brze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saobraćajnice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deonica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Požarevac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Golubac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(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Dunavska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magistrala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),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FA1E18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1D2C4F" w:rsidRDefault="00A37FDA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Dvadeset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treća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Banca Intesa AD Beograd </w:t>
      </w:r>
      <w:r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auto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>
        <w:rPr>
          <w:rStyle w:val="colornavy"/>
          <w:rFonts w:ascii="Times New Roman" w:hAnsi="Times New Roman" w:cs="Times New Roman"/>
          <w:sz w:val="24"/>
          <w:szCs w:val="24"/>
        </w:rPr>
        <w:t>puta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>
        <w:rPr>
          <w:rStyle w:val="colornavy"/>
          <w:rFonts w:ascii="Times New Roman" w:hAnsi="Times New Roman" w:cs="Times New Roman"/>
          <w:sz w:val="24"/>
          <w:szCs w:val="24"/>
        </w:rPr>
        <w:t>Zrenjanin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>
        <w:rPr>
          <w:rStyle w:val="colornavy"/>
          <w:rFonts w:ascii="Times New Roman" w:hAnsi="Times New Roman" w:cs="Times New Roman"/>
          <w:sz w:val="24"/>
          <w:szCs w:val="24"/>
        </w:rPr>
        <w:t>Novi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Sad</w:t>
      </w:r>
      <w:r w:rsidR="00FE0E25">
        <w:rPr>
          <w:rFonts w:ascii="Times New Roman" w:hAnsi="Times New Roman" w:cs="Times New Roman"/>
          <w:sz w:val="24"/>
          <w:szCs w:val="24"/>
          <w:lang w:val="sr-Cyrl-RS" w:eastAsia="en-GB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(10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zaduživanju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kod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Banca Intesa AD Beograd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potrebe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finansiranja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Projekta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izgradnje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auto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puta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deonica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Beograd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Zrenjanin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Novi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Sad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7B43BC" w:rsidRPr="00E67CE6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0D238C" w:rsidRPr="00FE0E25" w:rsidRDefault="00A37FDA" w:rsidP="004B29D4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Dvadeset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četvrta</w:t>
      </w:r>
      <w:r w:rsidR="004B479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UniCredit bank Srbija a.d. Beograd </w:t>
      </w:r>
      <w:r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auto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>
        <w:rPr>
          <w:rStyle w:val="colornavy"/>
          <w:rFonts w:ascii="Times New Roman" w:hAnsi="Times New Roman" w:cs="Times New Roman"/>
          <w:sz w:val="24"/>
          <w:szCs w:val="24"/>
        </w:rPr>
        <w:t>puta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Beograd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>
        <w:rPr>
          <w:rStyle w:val="colornavy"/>
          <w:rFonts w:ascii="Times New Roman" w:hAnsi="Times New Roman" w:cs="Times New Roman"/>
          <w:sz w:val="24"/>
          <w:szCs w:val="24"/>
        </w:rPr>
        <w:t>Zrenjanin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>-</w:t>
      </w:r>
      <w:r>
        <w:rPr>
          <w:rStyle w:val="colornavy"/>
          <w:rFonts w:ascii="Times New Roman" w:hAnsi="Times New Roman" w:cs="Times New Roman"/>
          <w:sz w:val="24"/>
          <w:szCs w:val="24"/>
        </w:rPr>
        <w:t>Novi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Sad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</w:p>
    <w:p w:rsidR="00FA1E18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4B29D4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zaduživanju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kod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UniCredit bank Srbija a.d. 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Beograd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potrebe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finansiranja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Projekta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izgradnje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auto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puta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deonica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Beograd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Zrenjanin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Novi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Sad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1D2C4F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B85E78" w:rsidRDefault="00A37FDA" w:rsidP="00FE0E25">
      <w:pPr>
        <w:tabs>
          <w:tab w:val="left" w:pos="1134"/>
        </w:tabs>
        <w:spacing w:after="240"/>
        <w:ind w:firstLine="720"/>
        <w:jc w:val="both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Dvadeset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peta</w:t>
      </w:r>
      <w:r w:rsidR="004B479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1D2C4F" w:rsidRPr="001D2C4F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1D2C4F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zaduživanju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kod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AikBanka akcionarsko društvo Beograd, OTP Banka Srbija akcionarsko društvo Novi Sad, Banca Intesa A.D. Beograd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UniCredit Bank Srbija a.d. Beograd </w:t>
      </w:r>
      <w:r>
        <w:rPr>
          <w:rStyle w:val="colornavy"/>
          <w:rFonts w:ascii="Times New Roman" w:hAnsi="Times New Roman" w:cs="Times New Roman"/>
          <w:sz w:val="24"/>
          <w:szCs w:val="24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potrebe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finansiranja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Projekta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izgradnje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brze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saobraćajnice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deonica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Bački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Breg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- </w:t>
      </w:r>
      <w:r>
        <w:rPr>
          <w:rStyle w:val="colornavy"/>
          <w:rFonts w:ascii="Times New Roman" w:hAnsi="Times New Roman" w:cs="Times New Roman"/>
          <w:sz w:val="24"/>
          <w:szCs w:val="24"/>
        </w:rPr>
        <w:t>Sombor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 w:rsidR="00DC4DC1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-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Kikinda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,</w:t>
      </w:r>
      <w:r w:rsidR="00FE0E25" w:rsidRP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podnela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Vlada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načelu</w:t>
      </w:r>
      <w:r w:rsidR="000D238C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</w:t>
      </w:r>
      <w:r w:rsidR="004B29D4">
        <w:rPr>
          <w:rFonts w:ascii="Times New Roman" w:hAnsi="Times New Roman"/>
          <w:sz w:val="24"/>
          <w:szCs w:val="24"/>
          <w:lang w:val="sr-Cyrl-RS"/>
        </w:rPr>
        <w:t>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zaduživanju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kod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7B43BC">
        <w:rPr>
          <w:rFonts w:ascii="Times New Roman" w:eastAsia="Times New Roman" w:hAnsi="Times New Roman"/>
          <w:sz w:val="24"/>
          <w:szCs w:val="24"/>
        </w:rPr>
        <w:t>AikBan</w:t>
      </w:r>
      <w:r w:rsidR="007B43BC">
        <w:rPr>
          <w:rFonts w:ascii="Times New Roman" w:eastAsia="Times New Roman" w:hAnsi="Times New Roman"/>
          <w:sz w:val="24"/>
          <w:szCs w:val="24"/>
          <w:lang w:val="sr-Latn-RS"/>
        </w:rPr>
        <w:t>k</w:t>
      </w:r>
      <w:r w:rsidR="007B43BC">
        <w:rPr>
          <w:rFonts w:ascii="Times New Roman" w:eastAsia="Times New Roman" w:hAnsi="Times New Roman"/>
          <w:sz w:val="24"/>
          <w:szCs w:val="24"/>
        </w:rPr>
        <w:t>a akcionarsko dru</w:t>
      </w:r>
      <w:r w:rsidR="007B43BC">
        <w:rPr>
          <w:rFonts w:ascii="Times New Roman" w:eastAsia="Times New Roman" w:hAnsi="Times New Roman"/>
          <w:sz w:val="24"/>
          <w:szCs w:val="24"/>
          <w:lang w:val="sr-Latn-RS"/>
        </w:rPr>
        <w:t xml:space="preserve">štvo Beograd, OTP Banka Srbija akcionarsko društvo Novi Sad, </w:t>
      </w:r>
      <w:r w:rsidR="007B43BC" w:rsidRPr="00E74807">
        <w:rPr>
          <w:rFonts w:ascii="Times New Roman" w:eastAsia="Times New Roman" w:hAnsi="Times New Roman"/>
          <w:sz w:val="24"/>
          <w:szCs w:val="24"/>
        </w:rPr>
        <w:t>Banca Intesa A</w:t>
      </w:r>
      <w:r w:rsidR="007B43BC">
        <w:rPr>
          <w:rFonts w:ascii="Times New Roman" w:eastAsia="Times New Roman" w:hAnsi="Times New Roman"/>
          <w:sz w:val="24"/>
          <w:szCs w:val="24"/>
        </w:rPr>
        <w:t>.</w:t>
      </w:r>
      <w:r w:rsidR="007B43BC" w:rsidRPr="00E74807">
        <w:rPr>
          <w:rFonts w:ascii="Times New Roman" w:eastAsia="Times New Roman" w:hAnsi="Times New Roman"/>
          <w:sz w:val="24"/>
          <w:szCs w:val="24"/>
        </w:rPr>
        <w:t>D</w:t>
      </w:r>
      <w:r w:rsidR="007B43BC">
        <w:rPr>
          <w:rFonts w:ascii="Times New Roman" w:eastAsia="Times New Roman" w:hAnsi="Times New Roman"/>
          <w:sz w:val="24"/>
          <w:szCs w:val="24"/>
        </w:rPr>
        <w:t>.</w:t>
      </w:r>
      <w:r w:rsidR="007B43BC" w:rsidRPr="00E74807">
        <w:rPr>
          <w:rFonts w:ascii="Times New Roman" w:eastAsia="Times New Roman" w:hAnsi="Times New Roman"/>
          <w:sz w:val="24"/>
          <w:szCs w:val="24"/>
        </w:rPr>
        <w:t xml:space="preserve"> Beograd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7B43BC">
        <w:rPr>
          <w:rFonts w:ascii="Times New Roman" w:eastAsia="Times New Roman" w:hAnsi="Times New Roman"/>
          <w:sz w:val="24"/>
          <w:szCs w:val="24"/>
        </w:rPr>
        <w:t>UniCredit Bank Srbija a.d. Beograd</w:t>
      </w:r>
      <w:r w:rsidR="007B43BC" w:rsidRPr="00E7480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za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potrebe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finansiranja</w:t>
      </w:r>
      <w:r w:rsidR="007B43BC" w:rsidRPr="00077606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Projekta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izgradnja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brze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saobraćajnice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deonica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Bački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Breg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eastAsia="Times New Roman" w:hAnsi="Times New Roman"/>
          <w:sz w:val="24"/>
          <w:szCs w:val="24"/>
          <w:lang w:val="sr-Cyrl-RS"/>
        </w:rPr>
        <w:t>-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Sombor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-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Kikinda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B85E78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0D238C" w:rsidRDefault="00A37FDA" w:rsidP="004B29D4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Dvadeset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šesta</w:t>
      </w:r>
      <w:r w:rsidR="00F02F9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B85E78" w:rsidRPr="00B85E78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B85E78" w:rsidRPr="00B85E78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B85E78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potvrđivanju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Okvirnog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sporazuma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zajmu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Latn-RS"/>
        </w:rPr>
        <w:t xml:space="preserve">LD 1981 ADD 2 (2026)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između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Banke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razvoj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Saveta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Evrope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Srbije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Zajam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finansiranje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javnog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sektora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B29D4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-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renoviranje</w:t>
      </w:r>
      <w:r w:rsidR="000D238C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zdravstvenih</w:t>
      </w:r>
      <w:r w:rsidR="000D238C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centara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koji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je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podnela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Vlada</w:t>
      </w:r>
    </w:p>
    <w:p w:rsidR="007B43BC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(10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221013" w:rsidRDefault="00A37FDA" w:rsidP="00DC4DC1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Predlog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zakona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potvrđivanju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Okvirnog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sporazuma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zajmu</w:t>
      </w:r>
      <w:r w:rsidR="007B43BC" w:rsidRPr="00221013">
        <w:rPr>
          <w:rFonts w:ascii="Times New Roman" w:hAnsi="Times New Roman"/>
          <w:sz w:val="24"/>
          <w:szCs w:val="24"/>
        </w:rPr>
        <w:t xml:space="preserve"> LD 1981 ADD 2 (2026) </w:t>
      </w:r>
      <w:r>
        <w:rPr>
          <w:rFonts w:ascii="Times New Roman" w:hAnsi="Times New Roman"/>
          <w:sz w:val="24"/>
          <w:szCs w:val="24"/>
        </w:rPr>
        <w:t>između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Banke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razvoj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Saveta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Evrope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Republike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Srbije</w:t>
      </w:r>
      <w:r w:rsidR="007B43BC" w:rsidRPr="0022101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Zajam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za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finansiranje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javnog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sektora</w:t>
      </w:r>
      <w:r w:rsidR="007B43BC" w:rsidRPr="00221013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renoviranje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zdravstvenih</w:t>
      </w:r>
      <w:r w:rsidR="007B43BC" w:rsidRPr="0022101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centara</w:t>
      </w:r>
      <w:r w:rsidR="007B43BC" w:rsidRPr="00221013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 w:rsidRPr="00221013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 w:rsidRPr="00221013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 w:rsidRPr="00221013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 w:rsidRPr="00221013">
        <w:rPr>
          <w:rStyle w:val="FontStyle150"/>
          <w:sz w:val="24"/>
          <w:szCs w:val="24"/>
          <w:lang w:val="sr-Cyrl-RS" w:eastAsia="sr-Cyrl-CS"/>
        </w:rPr>
        <w:t>.</w:t>
      </w:r>
    </w:p>
    <w:p w:rsidR="00B85E78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221013">
        <w:rPr>
          <w:rFonts w:ascii="Times New Roman" w:hAnsi="Times New Roman"/>
          <w:sz w:val="24"/>
          <w:szCs w:val="24"/>
          <w:lang w:val="sr-Cyrl-RS"/>
        </w:rPr>
        <w:t xml:space="preserve">.     </w:t>
      </w:r>
      <w:r w:rsidR="004B29D4">
        <w:rPr>
          <w:rFonts w:ascii="Times New Roman" w:hAnsi="Times New Roman"/>
          <w:sz w:val="24"/>
          <w:szCs w:val="24"/>
          <w:lang w:val="sr-Cyrl-RS"/>
        </w:rPr>
        <w:t xml:space="preserve">                              </w:t>
      </w:r>
    </w:p>
    <w:p w:rsidR="000D238C" w:rsidRPr="00FE0E25" w:rsidRDefault="00A37FDA" w:rsidP="004B29D4">
      <w:pPr>
        <w:tabs>
          <w:tab w:val="left" w:pos="1134"/>
        </w:tabs>
        <w:spacing w:after="24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Dvadeset</w:t>
      </w:r>
      <w:r w:rsidR="00F74F9B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sedma</w:t>
      </w:r>
      <w:r w:rsidR="00CD1A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tačka</w:t>
      </w:r>
      <w:r w:rsidR="00B85E78" w:rsidRPr="00B85E78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dnevnog</w:t>
      </w:r>
      <w:r w:rsidR="00B85E78" w:rsidRPr="00B85E78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>reda</w:t>
      </w:r>
      <w:r w:rsidR="00B85E78">
        <w:rPr>
          <w:rFonts w:ascii="Times New Roman" w:hAnsi="Times New Roman" w:cs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 w:cs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Predlog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potvrđivanju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Ugovora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između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Vlade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Srbije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Vlade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Narodne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Demokratske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Alžir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otklanjanju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dvostrukog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oporezivanja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odnosu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poreze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dohodak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imovinu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sprečavanje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poreske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evazije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</w:rPr>
        <w:t>izbegavanja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koji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je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podnela</w:t>
      </w:r>
      <w:r w:rsidR="00FE0E25"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 w:cs="Times New Roman"/>
          <w:sz w:val="24"/>
          <w:szCs w:val="24"/>
          <w:lang w:val="sr-Cyrl-RS"/>
        </w:rPr>
        <w:t>Vlada</w:t>
      </w:r>
    </w:p>
    <w:p w:rsidR="00FA1E18" w:rsidRPr="00E67CE6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4B29D4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4B29D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4B29D4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(10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potvrđivanju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Ugovora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između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Vlade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Vlade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Narodne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Demokratske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Alžir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otklanjanju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dvostrukog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oporezivanja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odnosu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poreze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dohodak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imovinu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sprečavanju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poreske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evazije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izbegavanja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B85E78" w:rsidRPr="004B29D4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                              </w:t>
      </w:r>
    </w:p>
    <w:p w:rsidR="000D238C" w:rsidRPr="00FE0E25" w:rsidRDefault="00A37FDA" w:rsidP="004B29D4">
      <w:pPr>
        <w:pStyle w:val="NoSpacing"/>
        <w:spacing w:after="240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Dvadedset</w:t>
      </w:r>
      <w:r w:rsidR="00F74F9B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osma</w:t>
      </w:r>
      <w:r w:rsidR="004B29D4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tačka</w:t>
      </w:r>
      <w:r w:rsidR="00B85E78" w:rsidRPr="00B85E78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dnevnog</w:t>
      </w:r>
      <w:r w:rsidR="00B85E78" w:rsidRPr="00B85E78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reda</w:t>
      </w:r>
      <w:r w:rsidR="00B85E78">
        <w:rPr>
          <w:rFonts w:ascii="Times New Roman" w:hAnsi="Times New Roman"/>
          <w:bCs/>
          <w:sz w:val="24"/>
          <w:szCs w:val="24"/>
          <w:lang w:val="sr-Cyrl-RS"/>
        </w:rPr>
        <w:t>:</w:t>
      </w:r>
      <w:r w:rsidR="003B7D16" w:rsidRPr="00DB46CE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hAnsi="Times New Roman"/>
          <w:sz w:val="24"/>
          <w:szCs w:val="24"/>
          <w:lang w:val="sr-Cyrl-CS" w:eastAsia="en-GB"/>
        </w:rPr>
        <w:t>Razmatranje</w:t>
      </w:r>
      <w:r w:rsidR="003B7D16" w:rsidRPr="00DB46CE">
        <w:rPr>
          <w:rFonts w:ascii="Times New Roman" w:hAnsi="Times New Roman"/>
          <w:sz w:val="24"/>
          <w:szCs w:val="24"/>
          <w:lang w:val="sr-Cyrl-CS" w:eastAsia="en-GB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Predlog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a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zakona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potvrđivanju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Ugovora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između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Srbije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Republike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Angole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otklanjanju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dvostrukog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oporezivanja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u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odnosu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poreze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na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dohodak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sprečavanju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poreske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evazije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</w:t>
      </w:r>
      <w:r w:rsidR="003B7D16" w:rsidRPr="00DB46CE">
        <w:rPr>
          <w:rStyle w:val="colornavy"/>
          <w:rFonts w:ascii="Times New Roman" w:hAnsi="Times New Roman"/>
          <w:sz w:val="24"/>
          <w:szCs w:val="24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</w:rPr>
        <w:t>izbegavanja</w:t>
      </w:r>
      <w:r w:rsidR="00FE0E25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koji</w:t>
      </w:r>
      <w:r w:rsidR="00FE0E25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je</w:t>
      </w:r>
      <w:r w:rsidR="00FE0E25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podnela</w:t>
      </w:r>
      <w:r w:rsidR="00FE0E25">
        <w:rPr>
          <w:rStyle w:val="colornavy"/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Style w:val="colornavy"/>
          <w:rFonts w:ascii="Times New Roman" w:hAnsi="Times New Roman"/>
          <w:sz w:val="24"/>
          <w:szCs w:val="24"/>
          <w:lang w:val="sr-Cyrl-RS"/>
        </w:rPr>
        <w:t>Vlada</w:t>
      </w:r>
    </w:p>
    <w:p w:rsidR="00FA1E18" w:rsidRDefault="00A37FDA" w:rsidP="00FA1E18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jednoglasno</w:t>
      </w:r>
      <w:r w:rsidR="000D238C">
        <w:rPr>
          <w:rFonts w:ascii="Times New Roman" w:hAnsi="Times New Roman"/>
          <w:sz w:val="24"/>
          <w:szCs w:val="24"/>
          <w:lang w:val="sr-Cyrl-RS"/>
        </w:rPr>
        <w:t xml:space="preserve"> (10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B29D4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4B29D4">
        <w:rPr>
          <w:rFonts w:ascii="Times New Roman" w:hAnsi="Times New Roman"/>
          <w:sz w:val="24"/>
          <w:szCs w:val="24"/>
          <w:lang w:val="sr-Cyrl-RS"/>
        </w:rPr>
        <w:t>“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4B29D4" w:rsidRDefault="00A37FDA" w:rsidP="004B29D4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A7383C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 w:rsidRPr="00B4161D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potvrđivanju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Ugovora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između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Srbije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Republike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Angole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otklanjanju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dvostrukog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oporezivanja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odnosu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poreze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na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dohodak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sprečavanju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poreske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evazije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izbegavanja</w:t>
      </w:r>
      <w:r w:rsidR="007B43BC">
        <w:rPr>
          <w:rFonts w:ascii="Times New Roman" w:eastAsia="Times New Roman" w:hAnsi="Times New Roman"/>
          <w:sz w:val="24"/>
          <w:szCs w:val="24"/>
          <w:lang w:val="sr-Cyrl-R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podnela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Vlada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B85E78" w:rsidRDefault="00A37FDA" w:rsidP="004B29D4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</w:t>
      </w:r>
      <w:r w:rsidR="00101B59">
        <w:rPr>
          <w:rFonts w:ascii="Times New Roman" w:hAnsi="Times New Roman"/>
          <w:sz w:val="24"/>
          <w:szCs w:val="24"/>
          <w:lang w:val="sr-Cyrl-RS"/>
        </w:rPr>
        <w:t xml:space="preserve">                             </w:t>
      </w:r>
    </w:p>
    <w:p w:rsidR="000D238C" w:rsidRPr="00FE0E25" w:rsidRDefault="00A37FDA" w:rsidP="00FE0E25">
      <w:pPr>
        <w:pStyle w:val="NoSpacing"/>
        <w:spacing w:after="240"/>
        <w:ind w:firstLine="72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Dvadeset</w:t>
      </w:r>
      <w:r w:rsidR="00F74F9B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deveta</w:t>
      </w:r>
      <w:r w:rsidR="00D82D9A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tačka</w:t>
      </w:r>
      <w:r w:rsidR="00B85E78" w:rsidRPr="00B85E78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dnevnog</w:t>
      </w:r>
      <w:r w:rsidR="00B85E78" w:rsidRPr="00B85E78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reda</w:t>
      </w:r>
      <w:r w:rsidR="00B85E78" w:rsidRPr="00B85E78">
        <w:rPr>
          <w:rFonts w:ascii="Times New Roman" w:hAnsi="Times New Roman"/>
          <w:b/>
          <w:bCs/>
          <w:sz w:val="24"/>
          <w:szCs w:val="24"/>
          <w:u w:val="single"/>
          <w:lang w:val="sr-Cyrl-RS"/>
        </w:rPr>
        <w:t>:</w:t>
      </w:r>
      <w:r w:rsidR="003B7D16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Razmatranje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Predloga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zakona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dopuni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Zakona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vraćanju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oduzete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imovine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i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obeštećenju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sr-Cyrl-RS"/>
        </w:rPr>
        <w:t>koji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je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podneo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narodni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poslanik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Dane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Stanojčić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bCs/>
          <w:sz w:val="24"/>
          <w:szCs w:val="24"/>
          <w:lang w:val="sr-Cyrl-RS"/>
        </w:rPr>
        <w:t>u</w:t>
      </w:r>
      <w:r w:rsidR="00FE0E25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Cyrl-RS"/>
        </w:rPr>
        <w:t>načelu</w:t>
      </w:r>
      <w:r w:rsidR="003B7D16" w:rsidRPr="00DB46CE">
        <w:rPr>
          <w:rFonts w:ascii="Times New Roman" w:hAnsi="Times New Roman"/>
          <w:bCs/>
          <w:sz w:val="24"/>
          <w:szCs w:val="24"/>
          <w:lang w:val="sr-Cyrl-RS"/>
        </w:rPr>
        <w:t xml:space="preserve"> </w:t>
      </w:r>
    </w:p>
    <w:p w:rsidR="00101B59" w:rsidRDefault="00A37FDA" w:rsidP="00FE0E25">
      <w:pPr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osnovu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1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56.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finansije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republički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budžet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kontrolu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trošenja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javnih</w:t>
      </w:r>
      <w:r w:rsidR="00FA1E18" w:rsidRPr="00F2535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sredstava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većinom</w:t>
      </w:r>
      <w:r w:rsidR="00101B5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101B5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(9 </w:t>
      </w:r>
      <w:r>
        <w:rPr>
          <w:rFonts w:ascii="Times New Roman" w:hAnsi="Times New Roman"/>
          <w:sz w:val="24"/>
          <w:szCs w:val="24"/>
          <w:lang w:val="sr-Cyrl-RS"/>
        </w:rPr>
        <w:t>glasova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FE0E25">
        <w:rPr>
          <w:rFonts w:ascii="Times New Roman" w:hAnsi="Times New Roman"/>
          <w:sz w:val="24"/>
          <w:szCs w:val="24"/>
          <w:lang w:val="sr-Cyrl-RS"/>
        </w:rPr>
        <w:t>„</w:t>
      </w:r>
      <w:r>
        <w:rPr>
          <w:rFonts w:ascii="Times New Roman" w:hAnsi="Times New Roman"/>
          <w:sz w:val="24"/>
          <w:szCs w:val="24"/>
          <w:lang w:val="sr-Cyrl-RS"/>
        </w:rPr>
        <w:t>za</w:t>
      </w:r>
      <w:r w:rsidR="00FE0E25">
        <w:rPr>
          <w:rFonts w:ascii="Times New Roman" w:hAnsi="Times New Roman"/>
          <w:sz w:val="24"/>
          <w:szCs w:val="24"/>
          <w:lang w:val="sr-Cyrl-RS"/>
        </w:rPr>
        <w:t>“</w:t>
      </w:r>
      <w:r w:rsidR="00101B5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jedan</w:t>
      </w:r>
      <w:r w:rsidR="00101B5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uzdržan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FA1E1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podnose</w:t>
      </w:r>
    </w:p>
    <w:p w:rsidR="007B43BC" w:rsidRPr="00FE0E25" w:rsidRDefault="00A37FDA" w:rsidP="00FE0E25">
      <w:pPr>
        <w:spacing w:after="24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I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</w:t>
      </w:r>
    </w:p>
    <w:p w:rsidR="007B43BC" w:rsidRPr="00B37B65" w:rsidRDefault="00A37FDA" w:rsidP="007B43BC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>Odbor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skladu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članom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155. </w:t>
      </w:r>
      <w:r>
        <w:rPr>
          <w:rFonts w:ascii="Times New Roman" w:hAnsi="Times New Roman"/>
          <w:sz w:val="24"/>
          <w:szCs w:val="24"/>
          <w:lang w:val="sr-Cyrl-RS"/>
        </w:rPr>
        <w:t>stav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Poslovnika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odlučio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predloži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Narodnoj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prihvati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Predlog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dopuni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Zakona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vraćanju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oduzete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imovine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i</w:t>
      </w:r>
      <w:r w:rsidR="007B43BC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obeštećenju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koji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je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podneo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narodni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poslanik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Dane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Stanojčić</w:t>
      </w:r>
      <w:r w:rsidR="007B43BC">
        <w:rPr>
          <w:rStyle w:val="FontStyle150"/>
          <w:sz w:val="24"/>
          <w:szCs w:val="24"/>
          <w:lang w:val="sr-Cyrl-RS" w:eastAsia="sr-Cyrl-CS"/>
        </w:rPr>
        <w:t xml:space="preserve">, </w:t>
      </w:r>
      <w:r>
        <w:rPr>
          <w:rStyle w:val="FontStyle150"/>
          <w:sz w:val="24"/>
          <w:szCs w:val="24"/>
          <w:lang w:val="sr-Cyrl-RS" w:eastAsia="sr-Cyrl-CS"/>
        </w:rPr>
        <w:t>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 xml:space="preserve"> </w:t>
      </w:r>
      <w:r>
        <w:rPr>
          <w:rStyle w:val="FontStyle150"/>
          <w:sz w:val="24"/>
          <w:szCs w:val="24"/>
          <w:lang w:val="sr-Cyrl-RS" w:eastAsia="sr-Cyrl-CS"/>
        </w:rPr>
        <w:t>načelu</w:t>
      </w:r>
      <w:r w:rsidR="007B43BC" w:rsidRPr="00B37B65">
        <w:rPr>
          <w:rStyle w:val="FontStyle150"/>
          <w:sz w:val="24"/>
          <w:szCs w:val="24"/>
          <w:lang w:val="sr-Cyrl-RS" w:eastAsia="sr-Cyrl-CS"/>
        </w:rPr>
        <w:t>.</w:t>
      </w:r>
    </w:p>
    <w:p w:rsidR="00417CC0" w:rsidRPr="00FE0E25" w:rsidRDefault="00A37FDA" w:rsidP="00FE0E25">
      <w:pPr>
        <w:spacing w:after="240" w:line="240" w:lineRule="auto"/>
        <w:ind w:firstLine="720"/>
        <w:jc w:val="both"/>
        <w:rPr>
          <w:rStyle w:val="Strong"/>
          <w:rFonts w:ascii="Times New Roman" w:hAnsi="Times New Roman"/>
          <w:b w:val="0"/>
          <w:bCs w:val="0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Za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izvestioca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sednici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skupštine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određen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Veroljub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Arsić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predsednik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Odbora</w:t>
      </w:r>
      <w:r w:rsidR="007B43BC" w:rsidRPr="00B37B65">
        <w:rPr>
          <w:rFonts w:ascii="Times New Roman" w:hAnsi="Times New Roman"/>
          <w:sz w:val="24"/>
          <w:szCs w:val="24"/>
          <w:lang w:val="sr-Cyrl-RS"/>
        </w:rPr>
        <w:t xml:space="preserve">.       </w:t>
      </w:r>
      <w:r w:rsidR="00FE0E25">
        <w:rPr>
          <w:rFonts w:ascii="Times New Roman" w:hAnsi="Times New Roman"/>
          <w:sz w:val="24"/>
          <w:szCs w:val="24"/>
          <w:lang w:val="sr-Cyrl-RS"/>
        </w:rPr>
        <w:t xml:space="preserve">                           </w:t>
      </w:r>
    </w:p>
    <w:p w:rsidR="00BC0067" w:rsidRPr="00F02E2A" w:rsidRDefault="0092344A" w:rsidP="00933FE5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  <w:lang w:val="sr-Cyrl-RS"/>
        </w:rPr>
      </w:pPr>
      <w:r w:rsidRPr="00F02E2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*  *  *</w:t>
      </w:r>
    </w:p>
    <w:p w:rsidR="0065280A" w:rsidRDefault="00A37FDA" w:rsidP="0065280A">
      <w:pPr>
        <w:tabs>
          <w:tab w:val="left" w:pos="1134"/>
        </w:tabs>
        <w:spacing w:after="120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Sednica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je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završena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u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 w:rsidR="003B7D16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RS" w:eastAsia="sr-Cyrl-CS"/>
        </w:rPr>
        <w:t>10,4</w:t>
      </w:r>
      <w:r w:rsidR="0092344A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RS" w:eastAsia="sr-Cyrl-CS"/>
        </w:rPr>
        <w:t>5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časova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.</w:t>
      </w:r>
    </w:p>
    <w:p w:rsidR="007570CB" w:rsidRDefault="00A37FDA" w:rsidP="0065280A">
      <w:pPr>
        <w:tabs>
          <w:tab w:val="left" w:pos="1134"/>
        </w:tabs>
        <w:spacing w:after="120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Sednica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je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tonski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snimana</w:t>
      </w:r>
      <w:r w:rsidR="007570CB" w:rsidRPr="00F02E2A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  <w:t>.</w:t>
      </w:r>
    </w:p>
    <w:p w:rsidR="00DC4DC1" w:rsidRPr="00F02E2A" w:rsidRDefault="00DC4DC1" w:rsidP="0065280A">
      <w:pPr>
        <w:tabs>
          <w:tab w:val="left" w:pos="1134"/>
        </w:tabs>
        <w:spacing w:after="120"/>
        <w:ind w:firstLine="720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sr-Cyrl-CS" w:eastAsia="sr-Cyrl-CS"/>
        </w:rPr>
      </w:pPr>
    </w:p>
    <w:p w:rsidR="00713CF9" w:rsidRPr="00F02E2A" w:rsidRDefault="00713CF9" w:rsidP="00713CF9">
      <w:pPr>
        <w:widowControl w:val="0"/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B1E" w:rsidRPr="00F02E2A" w:rsidRDefault="007570CB" w:rsidP="00713CF9">
      <w:pPr>
        <w:widowControl w:val="0"/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02E2A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7570CB" w:rsidRPr="00F02E2A" w:rsidRDefault="007570CB" w:rsidP="007570CB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</w:pP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     </w:t>
      </w:r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>SEKRETAR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                                                        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eastAsia="sr-Cyrl-CS"/>
        </w:rPr>
        <w:t xml:space="preserve">      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                       </w:t>
      </w:r>
      <w:r w:rsidR="00D22D53"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0571B6"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>PREDSEDNIK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</w:p>
    <w:p w:rsidR="007570CB" w:rsidRPr="00F02E2A" w:rsidRDefault="007570CB" w:rsidP="00713CF9">
      <w:pPr>
        <w:widowControl w:val="0"/>
        <w:autoSpaceDE w:val="0"/>
        <w:autoSpaceDN w:val="0"/>
        <w:adjustRightInd w:val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</w:pP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eastAsia="sr-Cyrl-CS"/>
        </w:rPr>
        <w:t xml:space="preserve">  </w:t>
      </w:r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>Tijana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>Ignjatović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                                                                                     </w:t>
      </w:r>
      <w:r w:rsidR="000571B6"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 </w:t>
      </w:r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eastAsia="sr-Cyrl-CS"/>
        </w:rPr>
        <w:t xml:space="preserve">   </w:t>
      </w:r>
      <w:bookmarkStart w:id="0" w:name="_GoBack"/>
      <w:bookmarkEnd w:id="0"/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>Veroljub</w:t>
      </w:r>
      <w:r w:rsidRPr="00F02E2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A37FDA">
        <w:rPr>
          <w:rFonts w:ascii="Times New Roman" w:eastAsiaTheme="minorEastAsia" w:hAnsi="Times New Roman" w:cs="Times New Roman"/>
          <w:color w:val="000000"/>
          <w:sz w:val="24"/>
          <w:szCs w:val="24"/>
          <w:lang w:val="sr-Cyrl-CS" w:eastAsia="sr-Cyrl-CS"/>
        </w:rPr>
        <w:t>Arsić</w:t>
      </w:r>
    </w:p>
    <w:sectPr w:rsidR="007570CB" w:rsidRPr="00F02E2A" w:rsidSect="00C62E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7" w:right="1417" w:bottom="851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E75" w:rsidRDefault="00FE4E75">
      <w:pPr>
        <w:spacing w:after="0" w:line="240" w:lineRule="auto"/>
      </w:pPr>
      <w:r>
        <w:separator/>
      </w:r>
    </w:p>
  </w:endnote>
  <w:endnote w:type="continuationSeparator" w:id="0">
    <w:p w:rsidR="00FE4E75" w:rsidRDefault="00FE4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FDA" w:rsidRDefault="00A37F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7384601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29D4" w:rsidRPr="000571B6" w:rsidRDefault="004B29D4">
        <w:pPr>
          <w:pStyle w:val="Footer"/>
          <w:jc w:val="center"/>
          <w:rPr>
            <w:rFonts w:ascii="Times New Roman" w:hAnsi="Times New Roman" w:cs="Times New Roman"/>
          </w:rPr>
        </w:pPr>
        <w:r w:rsidRPr="000571B6">
          <w:rPr>
            <w:rFonts w:ascii="Times New Roman" w:hAnsi="Times New Roman" w:cs="Times New Roman"/>
          </w:rPr>
          <w:fldChar w:fldCharType="begin"/>
        </w:r>
        <w:r w:rsidRPr="000571B6">
          <w:rPr>
            <w:rFonts w:ascii="Times New Roman" w:hAnsi="Times New Roman" w:cs="Times New Roman"/>
          </w:rPr>
          <w:instrText xml:space="preserve"> PAGE   \* MERGEFORMAT </w:instrText>
        </w:r>
        <w:r w:rsidRPr="000571B6">
          <w:rPr>
            <w:rFonts w:ascii="Times New Roman" w:hAnsi="Times New Roman" w:cs="Times New Roman"/>
          </w:rPr>
          <w:fldChar w:fldCharType="separate"/>
        </w:r>
        <w:r w:rsidR="00A37FDA">
          <w:rPr>
            <w:rFonts w:ascii="Times New Roman" w:hAnsi="Times New Roman" w:cs="Times New Roman"/>
            <w:noProof/>
          </w:rPr>
          <w:t>16</w:t>
        </w:r>
        <w:r w:rsidRPr="000571B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4B29D4" w:rsidRDefault="004B29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FDA" w:rsidRDefault="00A37F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E75" w:rsidRDefault="00FE4E75">
      <w:pPr>
        <w:spacing w:after="0" w:line="240" w:lineRule="auto"/>
      </w:pPr>
      <w:r>
        <w:separator/>
      </w:r>
    </w:p>
  </w:footnote>
  <w:footnote w:type="continuationSeparator" w:id="0">
    <w:p w:rsidR="00FE4E75" w:rsidRDefault="00FE4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FDA" w:rsidRDefault="00A37F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29D4" w:rsidRDefault="004B29D4">
    <w:pPr>
      <w:pStyle w:val="Header"/>
    </w:pPr>
  </w:p>
  <w:p w:rsidR="004B29D4" w:rsidRDefault="004B29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FDA" w:rsidRDefault="00A37F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4678"/>
    <w:multiLevelType w:val="hybridMultilevel"/>
    <w:tmpl w:val="CBC837A8"/>
    <w:lvl w:ilvl="0" w:tplc="52C8458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780452"/>
    <w:multiLevelType w:val="hybridMultilevel"/>
    <w:tmpl w:val="3DBCA16C"/>
    <w:lvl w:ilvl="0" w:tplc="E86E6E76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26930230"/>
    <w:multiLevelType w:val="multilevel"/>
    <w:tmpl w:val="58F87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A2A85"/>
    <w:multiLevelType w:val="hybridMultilevel"/>
    <w:tmpl w:val="73645208"/>
    <w:lvl w:ilvl="0" w:tplc="ED1CED0C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3CA3D4C"/>
    <w:multiLevelType w:val="hybridMultilevel"/>
    <w:tmpl w:val="19121216"/>
    <w:lvl w:ilvl="0" w:tplc="E6AC04D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25643A"/>
    <w:multiLevelType w:val="hybridMultilevel"/>
    <w:tmpl w:val="06ECD8B2"/>
    <w:lvl w:ilvl="0" w:tplc="B142C9B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E70B50"/>
    <w:multiLevelType w:val="hybridMultilevel"/>
    <w:tmpl w:val="FDC4F7FA"/>
    <w:lvl w:ilvl="0" w:tplc="00A8A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336403"/>
    <w:multiLevelType w:val="hybridMultilevel"/>
    <w:tmpl w:val="07C08EA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CB"/>
    <w:rsid w:val="00001865"/>
    <w:rsid w:val="00007F46"/>
    <w:rsid w:val="000248FD"/>
    <w:rsid w:val="0002766D"/>
    <w:rsid w:val="00055982"/>
    <w:rsid w:val="000571B6"/>
    <w:rsid w:val="0006309A"/>
    <w:rsid w:val="0006700F"/>
    <w:rsid w:val="00072A09"/>
    <w:rsid w:val="00072C71"/>
    <w:rsid w:val="000758AD"/>
    <w:rsid w:val="00084B74"/>
    <w:rsid w:val="0009503C"/>
    <w:rsid w:val="000B37B0"/>
    <w:rsid w:val="000B3CD1"/>
    <w:rsid w:val="000C2475"/>
    <w:rsid w:val="000D0919"/>
    <w:rsid w:val="000D0B2C"/>
    <w:rsid w:val="000D238C"/>
    <w:rsid w:val="000D5DE6"/>
    <w:rsid w:val="000E2731"/>
    <w:rsid w:val="000F5625"/>
    <w:rsid w:val="00101B59"/>
    <w:rsid w:val="00106247"/>
    <w:rsid w:val="0011063F"/>
    <w:rsid w:val="00122A58"/>
    <w:rsid w:val="001352A7"/>
    <w:rsid w:val="0013758F"/>
    <w:rsid w:val="001504E6"/>
    <w:rsid w:val="001546A0"/>
    <w:rsid w:val="00163E66"/>
    <w:rsid w:val="00172B22"/>
    <w:rsid w:val="001763B2"/>
    <w:rsid w:val="001824F3"/>
    <w:rsid w:val="0018337A"/>
    <w:rsid w:val="00195655"/>
    <w:rsid w:val="001A7AC9"/>
    <w:rsid w:val="001C0E63"/>
    <w:rsid w:val="001D19BF"/>
    <w:rsid w:val="001D296D"/>
    <w:rsid w:val="001D2C4F"/>
    <w:rsid w:val="001D685C"/>
    <w:rsid w:val="001E4338"/>
    <w:rsid w:val="001E4712"/>
    <w:rsid w:val="00201B09"/>
    <w:rsid w:val="00204204"/>
    <w:rsid w:val="002101D3"/>
    <w:rsid w:val="002325F8"/>
    <w:rsid w:val="002822EA"/>
    <w:rsid w:val="00286D89"/>
    <w:rsid w:val="0029593E"/>
    <w:rsid w:val="002967EF"/>
    <w:rsid w:val="002A3374"/>
    <w:rsid w:val="002A45B6"/>
    <w:rsid w:val="002B0280"/>
    <w:rsid w:val="002D2EF2"/>
    <w:rsid w:val="002D4F18"/>
    <w:rsid w:val="002E3994"/>
    <w:rsid w:val="002F2031"/>
    <w:rsid w:val="0031130E"/>
    <w:rsid w:val="00317F6D"/>
    <w:rsid w:val="00324479"/>
    <w:rsid w:val="00332BF3"/>
    <w:rsid w:val="003407A0"/>
    <w:rsid w:val="00341BA7"/>
    <w:rsid w:val="00361C35"/>
    <w:rsid w:val="00370E7E"/>
    <w:rsid w:val="0037415E"/>
    <w:rsid w:val="00376738"/>
    <w:rsid w:val="00376E6A"/>
    <w:rsid w:val="003870B1"/>
    <w:rsid w:val="00396816"/>
    <w:rsid w:val="003A373B"/>
    <w:rsid w:val="003B7D16"/>
    <w:rsid w:val="003C58DC"/>
    <w:rsid w:val="003D5563"/>
    <w:rsid w:val="003E58E3"/>
    <w:rsid w:val="003E71BC"/>
    <w:rsid w:val="003F4BDA"/>
    <w:rsid w:val="003F59EB"/>
    <w:rsid w:val="004055EB"/>
    <w:rsid w:val="00405CE6"/>
    <w:rsid w:val="00415DA4"/>
    <w:rsid w:val="00417CC0"/>
    <w:rsid w:val="00425557"/>
    <w:rsid w:val="0043679B"/>
    <w:rsid w:val="00440DA6"/>
    <w:rsid w:val="0044609F"/>
    <w:rsid w:val="00466899"/>
    <w:rsid w:val="004906ED"/>
    <w:rsid w:val="00493B3B"/>
    <w:rsid w:val="00494B58"/>
    <w:rsid w:val="004A6720"/>
    <w:rsid w:val="004B29D4"/>
    <w:rsid w:val="004B4797"/>
    <w:rsid w:val="004C2B8A"/>
    <w:rsid w:val="004C3066"/>
    <w:rsid w:val="004C3620"/>
    <w:rsid w:val="004C386D"/>
    <w:rsid w:val="004D202A"/>
    <w:rsid w:val="004E52A2"/>
    <w:rsid w:val="004F2442"/>
    <w:rsid w:val="00500479"/>
    <w:rsid w:val="005048FA"/>
    <w:rsid w:val="005112F8"/>
    <w:rsid w:val="005134AD"/>
    <w:rsid w:val="0051653E"/>
    <w:rsid w:val="00521437"/>
    <w:rsid w:val="005257E3"/>
    <w:rsid w:val="00525F12"/>
    <w:rsid w:val="00530C6A"/>
    <w:rsid w:val="00535895"/>
    <w:rsid w:val="005371AE"/>
    <w:rsid w:val="00553A1C"/>
    <w:rsid w:val="0055497D"/>
    <w:rsid w:val="00557675"/>
    <w:rsid w:val="0056679E"/>
    <w:rsid w:val="00567099"/>
    <w:rsid w:val="00584D1B"/>
    <w:rsid w:val="00587C53"/>
    <w:rsid w:val="005A6899"/>
    <w:rsid w:val="005B2EA3"/>
    <w:rsid w:val="005B3083"/>
    <w:rsid w:val="005D1DF1"/>
    <w:rsid w:val="005D1E5C"/>
    <w:rsid w:val="005D25B6"/>
    <w:rsid w:val="005D4380"/>
    <w:rsid w:val="005E40D2"/>
    <w:rsid w:val="005F3261"/>
    <w:rsid w:val="005F4213"/>
    <w:rsid w:val="00611704"/>
    <w:rsid w:val="00616028"/>
    <w:rsid w:val="0063234D"/>
    <w:rsid w:val="0065280A"/>
    <w:rsid w:val="0066799B"/>
    <w:rsid w:val="006719BA"/>
    <w:rsid w:val="00685FCA"/>
    <w:rsid w:val="00694B82"/>
    <w:rsid w:val="006A38D0"/>
    <w:rsid w:val="006B113D"/>
    <w:rsid w:val="006B1238"/>
    <w:rsid w:val="006B471C"/>
    <w:rsid w:val="006B4B80"/>
    <w:rsid w:val="006C330E"/>
    <w:rsid w:val="006D718A"/>
    <w:rsid w:val="006E3B60"/>
    <w:rsid w:val="006E707A"/>
    <w:rsid w:val="006F20DE"/>
    <w:rsid w:val="00700929"/>
    <w:rsid w:val="007012E6"/>
    <w:rsid w:val="007037EE"/>
    <w:rsid w:val="00705DDA"/>
    <w:rsid w:val="00711467"/>
    <w:rsid w:val="0071362D"/>
    <w:rsid w:val="00713CF9"/>
    <w:rsid w:val="00730ADB"/>
    <w:rsid w:val="00740DF5"/>
    <w:rsid w:val="0074628F"/>
    <w:rsid w:val="00756CB4"/>
    <w:rsid w:val="007570CB"/>
    <w:rsid w:val="0078313D"/>
    <w:rsid w:val="0079053A"/>
    <w:rsid w:val="007948E4"/>
    <w:rsid w:val="007B43BC"/>
    <w:rsid w:val="007C13D2"/>
    <w:rsid w:val="007C2DB7"/>
    <w:rsid w:val="007C300A"/>
    <w:rsid w:val="007C620C"/>
    <w:rsid w:val="007C632D"/>
    <w:rsid w:val="007C6CC7"/>
    <w:rsid w:val="007D36C9"/>
    <w:rsid w:val="007D714F"/>
    <w:rsid w:val="007E0AD9"/>
    <w:rsid w:val="007E24E5"/>
    <w:rsid w:val="007F4545"/>
    <w:rsid w:val="00817FC7"/>
    <w:rsid w:val="00823ECC"/>
    <w:rsid w:val="00833BCA"/>
    <w:rsid w:val="00840859"/>
    <w:rsid w:val="0085077E"/>
    <w:rsid w:val="00852980"/>
    <w:rsid w:val="0085472A"/>
    <w:rsid w:val="008566E3"/>
    <w:rsid w:val="00866A80"/>
    <w:rsid w:val="00877376"/>
    <w:rsid w:val="00884904"/>
    <w:rsid w:val="008B739D"/>
    <w:rsid w:val="008B7A10"/>
    <w:rsid w:val="008C0B75"/>
    <w:rsid w:val="008C45D0"/>
    <w:rsid w:val="008C71DB"/>
    <w:rsid w:val="008D06C3"/>
    <w:rsid w:val="008D6420"/>
    <w:rsid w:val="008E6042"/>
    <w:rsid w:val="008E6D7B"/>
    <w:rsid w:val="008E7E65"/>
    <w:rsid w:val="008F4D9C"/>
    <w:rsid w:val="0090780D"/>
    <w:rsid w:val="009158CE"/>
    <w:rsid w:val="0092344A"/>
    <w:rsid w:val="00933FE5"/>
    <w:rsid w:val="009370BD"/>
    <w:rsid w:val="009378E2"/>
    <w:rsid w:val="00942412"/>
    <w:rsid w:val="00967C1B"/>
    <w:rsid w:val="009708B8"/>
    <w:rsid w:val="0098029A"/>
    <w:rsid w:val="00990FC2"/>
    <w:rsid w:val="00994111"/>
    <w:rsid w:val="009B4D90"/>
    <w:rsid w:val="009B7F6B"/>
    <w:rsid w:val="009D2041"/>
    <w:rsid w:val="009D40C3"/>
    <w:rsid w:val="009E1B61"/>
    <w:rsid w:val="009E317E"/>
    <w:rsid w:val="009E31C6"/>
    <w:rsid w:val="009F5ACB"/>
    <w:rsid w:val="00A37FDA"/>
    <w:rsid w:val="00A435CD"/>
    <w:rsid w:val="00A45C12"/>
    <w:rsid w:val="00A52602"/>
    <w:rsid w:val="00A5412B"/>
    <w:rsid w:val="00A56962"/>
    <w:rsid w:val="00A63B94"/>
    <w:rsid w:val="00A657E4"/>
    <w:rsid w:val="00A762D4"/>
    <w:rsid w:val="00A83C3A"/>
    <w:rsid w:val="00AA0F42"/>
    <w:rsid w:val="00AB31A8"/>
    <w:rsid w:val="00AB31C0"/>
    <w:rsid w:val="00AB3E6C"/>
    <w:rsid w:val="00AC7348"/>
    <w:rsid w:val="00AD0A43"/>
    <w:rsid w:val="00AD36FF"/>
    <w:rsid w:val="00AD5986"/>
    <w:rsid w:val="00AE2D0B"/>
    <w:rsid w:val="00AE3EDB"/>
    <w:rsid w:val="00AE6B1E"/>
    <w:rsid w:val="00AF6048"/>
    <w:rsid w:val="00B011A4"/>
    <w:rsid w:val="00B037B4"/>
    <w:rsid w:val="00B05C17"/>
    <w:rsid w:val="00B07276"/>
    <w:rsid w:val="00B333B6"/>
    <w:rsid w:val="00B47FCE"/>
    <w:rsid w:val="00B613A5"/>
    <w:rsid w:val="00B70B45"/>
    <w:rsid w:val="00B824CE"/>
    <w:rsid w:val="00B85E78"/>
    <w:rsid w:val="00B95609"/>
    <w:rsid w:val="00BA76A4"/>
    <w:rsid w:val="00BB413A"/>
    <w:rsid w:val="00BC0067"/>
    <w:rsid w:val="00BC2892"/>
    <w:rsid w:val="00BD7A8B"/>
    <w:rsid w:val="00BE2076"/>
    <w:rsid w:val="00BE29C4"/>
    <w:rsid w:val="00BE3FE7"/>
    <w:rsid w:val="00C177A1"/>
    <w:rsid w:val="00C31CFC"/>
    <w:rsid w:val="00C405B8"/>
    <w:rsid w:val="00C43EA7"/>
    <w:rsid w:val="00C62EF0"/>
    <w:rsid w:val="00C6687A"/>
    <w:rsid w:val="00C77CAC"/>
    <w:rsid w:val="00C83FBD"/>
    <w:rsid w:val="00C8733E"/>
    <w:rsid w:val="00CB50E9"/>
    <w:rsid w:val="00CC16EB"/>
    <w:rsid w:val="00CC20DA"/>
    <w:rsid w:val="00CC3C6F"/>
    <w:rsid w:val="00CC6190"/>
    <w:rsid w:val="00CD1A59"/>
    <w:rsid w:val="00CD2EFC"/>
    <w:rsid w:val="00CF0CE7"/>
    <w:rsid w:val="00CF19B2"/>
    <w:rsid w:val="00D102C5"/>
    <w:rsid w:val="00D13C98"/>
    <w:rsid w:val="00D17C91"/>
    <w:rsid w:val="00D22D53"/>
    <w:rsid w:val="00D23137"/>
    <w:rsid w:val="00D25DD4"/>
    <w:rsid w:val="00D334BD"/>
    <w:rsid w:val="00D35B78"/>
    <w:rsid w:val="00D36C21"/>
    <w:rsid w:val="00D431D3"/>
    <w:rsid w:val="00D43B3A"/>
    <w:rsid w:val="00D517E5"/>
    <w:rsid w:val="00D51DA3"/>
    <w:rsid w:val="00D61B6C"/>
    <w:rsid w:val="00D7664D"/>
    <w:rsid w:val="00D770BE"/>
    <w:rsid w:val="00D82D9A"/>
    <w:rsid w:val="00DA149D"/>
    <w:rsid w:val="00DA554D"/>
    <w:rsid w:val="00DB0D2F"/>
    <w:rsid w:val="00DB2F08"/>
    <w:rsid w:val="00DB46CE"/>
    <w:rsid w:val="00DC4A12"/>
    <w:rsid w:val="00DC4DC1"/>
    <w:rsid w:val="00DD3F01"/>
    <w:rsid w:val="00DE70EA"/>
    <w:rsid w:val="00DF0D81"/>
    <w:rsid w:val="00E213C4"/>
    <w:rsid w:val="00E2328F"/>
    <w:rsid w:val="00E26D44"/>
    <w:rsid w:val="00E40012"/>
    <w:rsid w:val="00E50448"/>
    <w:rsid w:val="00E54364"/>
    <w:rsid w:val="00E57400"/>
    <w:rsid w:val="00E65E6D"/>
    <w:rsid w:val="00E71235"/>
    <w:rsid w:val="00E84775"/>
    <w:rsid w:val="00E85807"/>
    <w:rsid w:val="00E8724B"/>
    <w:rsid w:val="00E9494C"/>
    <w:rsid w:val="00EB6419"/>
    <w:rsid w:val="00EC7F47"/>
    <w:rsid w:val="00EE74B3"/>
    <w:rsid w:val="00EF292A"/>
    <w:rsid w:val="00EF5D5A"/>
    <w:rsid w:val="00F02E2A"/>
    <w:rsid w:val="00F02F91"/>
    <w:rsid w:val="00F262E7"/>
    <w:rsid w:val="00F30030"/>
    <w:rsid w:val="00F32752"/>
    <w:rsid w:val="00F4160C"/>
    <w:rsid w:val="00F44F64"/>
    <w:rsid w:val="00F46820"/>
    <w:rsid w:val="00F63741"/>
    <w:rsid w:val="00F74F9B"/>
    <w:rsid w:val="00F87BF6"/>
    <w:rsid w:val="00FA0FEE"/>
    <w:rsid w:val="00FA1E18"/>
    <w:rsid w:val="00FA6C51"/>
    <w:rsid w:val="00FB0CFA"/>
    <w:rsid w:val="00FB180D"/>
    <w:rsid w:val="00FC6169"/>
    <w:rsid w:val="00FC7B3B"/>
    <w:rsid w:val="00FD454E"/>
    <w:rsid w:val="00FE0E25"/>
    <w:rsid w:val="00FE0E2F"/>
    <w:rsid w:val="00FE4266"/>
    <w:rsid w:val="00FE4E75"/>
    <w:rsid w:val="00FF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6B9350"/>
  <w15:docId w15:val="{95592B35-3D36-450A-99C6-4030F64A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0CB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9"/>
    <w:qFormat/>
    <w:rsid w:val="00A526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70CB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6"/>
      <w:szCs w:val="26"/>
      <w:lang w:val="sr-Cyrl-CS"/>
    </w:rPr>
  </w:style>
  <w:style w:type="character" w:customStyle="1" w:styleId="colornavy">
    <w:name w:val="color_navy"/>
    <w:rsid w:val="007570CB"/>
  </w:style>
  <w:style w:type="paragraph" w:styleId="NoSpacing">
    <w:name w:val="No Spacing"/>
    <w:uiPriority w:val="1"/>
    <w:qFormat/>
    <w:rsid w:val="007570CB"/>
    <w:pPr>
      <w:spacing w:after="0" w:line="240" w:lineRule="auto"/>
    </w:pPr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570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0CB"/>
  </w:style>
  <w:style w:type="character" w:styleId="Strong">
    <w:name w:val="Strong"/>
    <w:basedOn w:val="DefaultParagraphFont"/>
    <w:uiPriority w:val="22"/>
    <w:qFormat/>
    <w:rsid w:val="007E24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4F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F18"/>
  </w:style>
  <w:style w:type="paragraph" w:styleId="BalloonText">
    <w:name w:val="Balloon Text"/>
    <w:basedOn w:val="Normal"/>
    <w:link w:val="BalloonTextChar"/>
    <w:uiPriority w:val="99"/>
    <w:semiHidden/>
    <w:unhideWhenUsed/>
    <w:rsid w:val="002D4F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F1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76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B0D2F"/>
    <w:rPr>
      <w:color w:val="0000FF"/>
      <w:u w:val="single"/>
    </w:rPr>
  </w:style>
  <w:style w:type="character" w:customStyle="1" w:styleId="FontStyle31">
    <w:name w:val="Font Style31"/>
    <w:basedOn w:val="DefaultParagraphFont"/>
    <w:uiPriority w:val="99"/>
    <w:rsid w:val="00FE4266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150">
    <w:name w:val="Font Style150"/>
    <w:basedOn w:val="DefaultParagraphFont"/>
    <w:uiPriority w:val="99"/>
    <w:rsid w:val="00FE4266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Bodytext2">
    <w:name w:val="Body text (2)_"/>
    <w:basedOn w:val="DefaultParagraphFont"/>
    <w:link w:val="Bodytext20"/>
    <w:locked/>
    <w:rsid w:val="001062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106247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</w:rPr>
  </w:style>
  <w:style w:type="paragraph" w:customStyle="1" w:styleId="selectionshareable">
    <w:name w:val="selectionshareable"/>
    <w:basedOn w:val="Normal"/>
    <w:rsid w:val="005D1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52602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lead">
    <w:name w:val="lead"/>
    <w:basedOn w:val="Normal"/>
    <w:rsid w:val="00A52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xcaption">
    <w:name w:val="boxcaption"/>
    <w:basedOn w:val="DefaultParagraphFont"/>
    <w:rsid w:val="00A52602"/>
  </w:style>
  <w:style w:type="character" w:customStyle="1" w:styleId="FontStyle67">
    <w:name w:val="Font Style67"/>
    <w:basedOn w:val="DefaultParagraphFont"/>
    <w:uiPriority w:val="99"/>
    <w:rsid w:val="00F44F64"/>
    <w:rPr>
      <w:rFonts w:ascii="Times New Roman" w:hAnsi="Times New Roman" w:cs="Times New Roman"/>
      <w:color w:val="000000"/>
      <w:sz w:val="22"/>
      <w:szCs w:val="22"/>
    </w:rPr>
  </w:style>
  <w:style w:type="paragraph" w:customStyle="1" w:styleId="isselectedend">
    <w:name w:val="isselectedend"/>
    <w:basedOn w:val="Normal"/>
    <w:rsid w:val="00FA1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1">
    <w:name w:val="Font Style71"/>
    <w:basedOn w:val="DefaultParagraphFont"/>
    <w:uiPriority w:val="99"/>
    <w:rsid w:val="00DC4A12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3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39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7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0983">
          <w:marLeft w:val="0"/>
          <w:marRight w:val="28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626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1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19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2196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508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91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07574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75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96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94222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721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60334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1255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06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54237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3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084787">
              <w:marLeft w:val="0"/>
              <w:marRight w:val="36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28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1519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46756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A4CB5-0D91-4F25-9B25-6E262E2C6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16</Pages>
  <Words>6380</Words>
  <Characters>36369</Characters>
  <Application>Microsoft Office Word</Application>
  <DocSecurity>0</DocSecurity>
  <Lines>303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Rajković</dc:creator>
  <cp:lastModifiedBy>Sandra Stankovic</cp:lastModifiedBy>
  <cp:revision>26</cp:revision>
  <cp:lastPrinted>2026-08-31T09:11:00Z</cp:lastPrinted>
  <dcterms:created xsi:type="dcterms:W3CDTF">2026-08-30T23:52:00Z</dcterms:created>
  <dcterms:modified xsi:type="dcterms:W3CDTF">2026-09-28T12:40:00Z</dcterms:modified>
</cp:coreProperties>
</file>